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B2E41" w14:textId="1F235559" w:rsidR="003D79F2" w:rsidRPr="003D79F2" w:rsidRDefault="003D79F2" w:rsidP="003D79F2">
      <w:pPr>
        <w:jc w:val="right"/>
        <w:rPr>
          <w:b/>
          <w:sz w:val="28"/>
          <w:szCs w:val="28"/>
          <w:lang w:val="uk-UA"/>
        </w:rPr>
      </w:pPr>
      <w:r w:rsidRPr="003D79F2">
        <w:rPr>
          <w:b/>
          <w:sz w:val="28"/>
          <w:szCs w:val="28"/>
          <w:lang w:val="uk-UA"/>
        </w:rPr>
        <w:t>ПРОЄКТ</w:t>
      </w:r>
    </w:p>
    <w:p w14:paraId="39FA346D" w14:textId="77777777" w:rsidR="003D79F2" w:rsidRPr="003D79F2" w:rsidRDefault="003D79F2" w:rsidP="003D79F2">
      <w:pPr>
        <w:jc w:val="center"/>
        <w:rPr>
          <w:b/>
        </w:rPr>
      </w:pPr>
      <w:r w:rsidRPr="003D79F2">
        <w:rPr>
          <w:b/>
        </w:rPr>
        <w:object w:dxaOrig="984" w:dyaOrig="1160" w14:anchorId="3F938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pt" o:ole="" fillcolor="window">
            <v:imagedata r:id="rId8" o:title=""/>
          </v:shape>
          <o:OLEObject Type="Embed" ProgID="Word.Document.8" ShapeID="_x0000_i1025" DrawAspect="Content" ObjectID="_1809774170" r:id="rId9"/>
        </w:object>
      </w:r>
    </w:p>
    <w:p w14:paraId="03AA6761" w14:textId="77777777" w:rsidR="00A8582F" w:rsidRPr="00A8582F" w:rsidRDefault="00A8582F" w:rsidP="00A8582F">
      <w:pPr>
        <w:jc w:val="center"/>
        <w:rPr>
          <w:b/>
          <w:bCs/>
          <w:sz w:val="28"/>
          <w:szCs w:val="28"/>
          <w:lang w:val="uk-UA"/>
        </w:rPr>
      </w:pPr>
      <w:r w:rsidRPr="00A8582F">
        <w:rPr>
          <w:b/>
          <w:bCs/>
          <w:sz w:val="28"/>
          <w:szCs w:val="28"/>
          <w:lang w:val="uk-UA"/>
        </w:rPr>
        <w:t>ВИШКІВСЬКА СЕЛИЩНА РАДА</w:t>
      </w:r>
    </w:p>
    <w:p w14:paraId="3B4CB56D" w14:textId="77777777" w:rsidR="00A8582F" w:rsidRPr="00A8582F" w:rsidRDefault="00A8582F" w:rsidP="00A8582F">
      <w:pPr>
        <w:ind w:left="720" w:firstLine="720"/>
        <w:rPr>
          <w:b/>
          <w:bCs/>
          <w:sz w:val="28"/>
          <w:szCs w:val="28"/>
          <w:lang w:val="uk-UA"/>
        </w:rPr>
      </w:pPr>
      <w:r w:rsidRPr="00A8582F">
        <w:rPr>
          <w:b/>
          <w:bCs/>
          <w:sz w:val="28"/>
          <w:szCs w:val="28"/>
          <w:lang w:val="uk-UA"/>
        </w:rPr>
        <w:t>ХУСТСЬКОГО РАЙОНУ ЗАКАРПАТСЬКОЇ ОБЛАСТІ</w:t>
      </w:r>
    </w:p>
    <w:p w14:paraId="08D8F17D" w14:textId="20CE5EEF" w:rsidR="00A8582F" w:rsidRPr="00A8582F" w:rsidRDefault="009F7609" w:rsidP="009F7609">
      <w:pPr>
        <w:ind w:firstLine="708"/>
        <w:rPr>
          <w:b/>
          <w:bCs/>
          <w:sz w:val="28"/>
          <w:szCs w:val="28"/>
          <w:lang w:val="uk-UA"/>
        </w:rPr>
      </w:pPr>
      <w:r>
        <w:rPr>
          <w:b/>
          <w:bCs/>
          <w:sz w:val="28"/>
          <w:szCs w:val="28"/>
          <w:lang w:val="uk-UA"/>
        </w:rPr>
        <w:t xml:space="preserve">               </w:t>
      </w:r>
      <w:r w:rsidR="005B2108">
        <w:rPr>
          <w:b/>
          <w:bCs/>
          <w:sz w:val="28"/>
          <w:szCs w:val="28"/>
          <w:lang w:val="uk-UA"/>
        </w:rPr>
        <w:t>__________________</w:t>
      </w:r>
      <w:r w:rsidR="006E42E7">
        <w:rPr>
          <w:b/>
          <w:bCs/>
          <w:sz w:val="28"/>
          <w:szCs w:val="28"/>
          <w:lang w:val="uk-UA"/>
        </w:rPr>
        <w:t xml:space="preserve"> </w:t>
      </w:r>
      <w:r w:rsidR="00A8582F" w:rsidRPr="00A8582F">
        <w:rPr>
          <w:b/>
          <w:bCs/>
          <w:sz w:val="28"/>
          <w:szCs w:val="28"/>
          <w:lang w:val="uk-UA"/>
        </w:rPr>
        <w:t>сесі</w:t>
      </w:r>
      <w:r>
        <w:rPr>
          <w:b/>
          <w:bCs/>
          <w:sz w:val="28"/>
          <w:szCs w:val="28"/>
          <w:lang w:val="uk-UA"/>
        </w:rPr>
        <w:t>ї</w:t>
      </w:r>
      <w:r w:rsidR="00A8582F" w:rsidRPr="00A8582F">
        <w:rPr>
          <w:b/>
          <w:bCs/>
          <w:sz w:val="28"/>
          <w:szCs w:val="28"/>
          <w:lang w:val="uk-UA"/>
        </w:rPr>
        <w:t xml:space="preserve"> </w:t>
      </w:r>
      <w:r w:rsidR="001E3468">
        <w:rPr>
          <w:b/>
          <w:bCs/>
          <w:sz w:val="28"/>
          <w:szCs w:val="28"/>
          <w:lang w:val="en-US"/>
        </w:rPr>
        <w:t>VIII</w:t>
      </w:r>
      <w:r w:rsidR="00A8582F" w:rsidRPr="00A8582F">
        <w:rPr>
          <w:b/>
          <w:bCs/>
          <w:sz w:val="28"/>
          <w:szCs w:val="28"/>
          <w:lang w:val="uk-UA"/>
        </w:rPr>
        <w:t xml:space="preserve"> скликання</w:t>
      </w:r>
    </w:p>
    <w:p w14:paraId="7A8EE4E9" w14:textId="77777777" w:rsidR="00A8582F" w:rsidRPr="009F7609" w:rsidRDefault="00A8582F" w:rsidP="00A8582F">
      <w:pPr>
        <w:ind w:firstLine="567"/>
        <w:jc w:val="center"/>
        <w:rPr>
          <w:b/>
          <w:sz w:val="28"/>
          <w:szCs w:val="28"/>
          <w:lang w:val="uk-UA"/>
        </w:rPr>
      </w:pPr>
    </w:p>
    <w:p w14:paraId="52B8ACE0" w14:textId="7A9172CE" w:rsidR="00A8582F" w:rsidRPr="00A8582F" w:rsidRDefault="00A8582F" w:rsidP="00A8582F">
      <w:pPr>
        <w:ind w:firstLine="567"/>
        <w:jc w:val="center"/>
        <w:rPr>
          <w:b/>
          <w:sz w:val="28"/>
          <w:szCs w:val="28"/>
          <w:lang w:val="uk-UA"/>
        </w:rPr>
      </w:pPr>
      <w:r w:rsidRPr="00A8582F">
        <w:rPr>
          <w:b/>
          <w:sz w:val="28"/>
          <w:szCs w:val="28"/>
        </w:rPr>
        <w:t xml:space="preserve">Р І Ш Е Н Н Я </w:t>
      </w:r>
    </w:p>
    <w:p w14:paraId="11CCE0C6" w14:textId="77777777" w:rsidR="00A8582F" w:rsidRPr="00A8582F" w:rsidRDefault="00A8582F" w:rsidP="00A8582F">
      <w:pPr>
        <w:rPr>
          <w:sz w:val="28"/>
          <w:szCs w:val="28"/>
        </w:rPr>
      </w:pPr>
    </w:p>
    <w:p w14:paraId="7BD7C5C5" w14:textId="414F0005" w:rsidR="00A8582F" w:rsidRDefault="003C2327" w:rsidP="00A8582F">
      <w:pPr>
        <w:rPr>
          <w:sz w:val="28"/>
          <w:szCs w:val="28"/>
          <w:lang w:val="uk-UA"/>
        </w:rPr>
      </w:pPr>
      <w:r>
        <w:rPr>
          <w:sz w:val="28"/>
          <w:szCs w:val="28"/>
          <w:lang w:val="uk-UA"/>
        </w:rPr>
        <w:t>28</w:t>
      </w:r>
      <w:r w:rsidR="00E75C4A" w:rsidRPr="00F31053">
        <w:rPr>
          <w:sz w:val="28"/>
          <w:szCs w:val="28"/>
          <w:lang w:val="uk-UA"/>
        </w:rPr>
        <w:t>.</w:t>
      </w:r>
      <w:r w:rsidR="00025788">
        <w:rPr>
          <w:sz w:val="28"/>
          <w:szCs w:val="28"/>
          <w:lang w:val="uk-UA"/>
        </w:rPr>
        <w:t>0</w:t>
      </w:r>
      <w:r w:rsidR="008B7289">
        <w:rPr>
          <w:sz w:val="28"/>
          <w:szCs w:val="28"/>
          <w:lang w:val="uk-UA"/>
        </w:rPr>
        <w:t>5</w:t>
      </w:r>
      <w:r w:rsidR="00E75C4A" w:rsidRPr="00F31053">
        <w:rPr>
          <w:sz w:val="28"/>
          <w:szCs w:val="28"/>
          <w:lang w:val="uk-UA"/>
        </w:rPr>
        <w:t>.</w:t>
      </w:r>
      <w:r w:rsidR="00A8582F" w:rsidRPr="00F31053">
        <w:rPr>
          <w:sz w:val="28"/>
          <w:szCs w:val="28"/>
          <w:lang w:val="uk-UA"/>
        </w:rPr>
        <w:t>202</w:t>
      </w:r>
      <w:r w:rsidR="000B4C50">
        <w:rPr>
          <w:sz w:val="28"/>
          <w:szCs w:val="28"/>
          <w:lang w:val="uk-UA"/>
        </w:rPr>
        <w:t>5</w:t>
      </w:r>
      <w:r w:rsidR="0058396E">
        <w:rPr>
          <w:sz w:val="28"/>
          <w:szCs w:val="28"/>
          <w:lang w:val="uk-UA"/>
        </w:rPr>
        <w:t xml:space="preserve">           </w:t>
      </w:r>
      <w:r w:rsidR="00E75C4A">
        <w:rPr>
          <w:sz w:val="28"/>
          <w:szCs w:val="28"/>
          <w:lang w:val="uk-UA"/>
        </w:rPr>
        <w:t xml:space="preserve">          </w:t>
      </w:r>
      <w:r w:rsidR="00A8582F" w:rsidRPr="00A8582F">
        <w:rPr>
          <w:sz w:val="28"/>
          <w:szCs w:val="28"/>
        </w:rPr>
        <w:t xml:space="preserve">               </w:t>
      </w:r>
      <w:r w:rsidR="00D1124E">
        <w:rPr>
          <w:sz w:val="28"/>
          <w:szCs w:val="28"/>
          <w:lang w:val="uk-UA"/>
        </w:rPr>
        <w:t xml:space="preserve">  </w:t>
      </w:r>
      <w:r w:rsidR="00A8582F" w:rsidRPr="00A8582F">
        <w:rPr>
          <w:sz w:val="28"/>
          <w:szCs w:val="28"/>
        </w:rPr>
        <w:t xml:space="preserve"> </w:t>
      </w:r>
      <w:r w:rsidR="00A27E69">
        <w:rPr>
          <w:sz w:val="28"/>
          <w:szCs w:val="28"/>
          <w:lang w:val="uk-UA"/>
        </w:rPr>
        <w:t>с</w:t>
      </w:r>
      <w:r w:rsidR="00AE102E">
        <w:rPr>
          <w:sz w:val="28"/>
          <w:szCs w:val="28"/>
          <w:lang w:val="uk-UA"/>
        </w:rPr>
        <w:t>елище</w:t>
      </w:r>
      <w:r w:rsidR="001E3468">
        <w:rPr>
          <w:sz w:val="28"/>
          <w:szCs w:val="28"/>
          <w:lang w:val="uk-UA"/>
        </w:rPr>
        <w:t xml:space="preserve"> </w:t>
      </w:r>
      <w:r w:rsidR="00A27E69">
        <w:rPr>
          <w:sz w:val="28"/>
          <w:szCs w:val="28"/>
          <w:lang w:val="uk-UA"/>
        </w:rPr>
        <w:t>Вишково</w:t>
      </w:r>
      <w:r w:rsidR="00A8582F">
        <w:rPr>
          <w:sz w:val="28"/>
          <w:szCs w:val="28"/>
          <w:lang w:val="uk-UA"/>
        </w:rPr>
        <w:t xml:space="preserve">  </w:t>
      </w:r>
      <w:r w:rsidR="00A8582F" w:rsidRPr="00A8582F">
        <w:rPr>
          <w:sz w:val="28"/>
          <w:szCs w:val="28"/>
        </w:rPr>
        <w:t xml:space="preserve">      </w:t>
      </w:r>
      <w:r w:rsidR="00B13530">
        <w:rPr>
          <w:sz w:val="28"/>
          <w:szCs w:val="28"/>
          <w:lang w:val="uk-UA"/>
        </w:rPr>
        <w:t xml:space="preserve"> </w:t>
      </w:r>
      <w:r w:rsidR="00A8582F" w:rsidRPr="00A8582F">
        <w:rPr>
          <w:sz w:val="28"/>
          <w:szCs w:val="28"/>
        </w:rPr>
        <w:t xml:space="preserve">   </w:t>
      </w:r>
      <w:r w:rsidR="00A8582F" w:rsidRPr="00A8582F">
        <w:rPr>
          <w:sz w:val="28"/>
          <w:szCs w:val="28"/>
          <w:lang w:val="uk-UA"/>
        </w:rPr>
        <w:t xml:space="preserve">    </w:t>
      </w:r>
      <w:r w:rsidR="00A8582F" w:rsidRPr="00A8582F">
        <w:rPr>
          <w:sz w:val="28"/>
          <w:szCs w:val="28"/>
        </w:rPr>
        <w:t xml:space="preserve">      </w:t>
      </w:r>
      <w:r w:rsidR="00E7442A">
        <w:rPr>
          <w:sz w:val="28"/>
          <w:szCs w:val="28"/>
          <w:lang w:val="uk-UA"/>
        </w:rPr>
        <w:t xml:space="preserve"> </w:t>
      </w:r>
      <w:r w:rsidR="00A8582F" w:rsidRPr="00A8582F">
        <w:rPr>
          <w:sz w:val="28"/>
          <w:szCs w:val="28"/>
          <w:lang w:val="uk-UA"/>
        </w:rPr>
        <w:t xml:space="preserve"> </w:t>
      </w:r>
      <w:r w:rsidR="00E7442A">
        <w:rPr>
          <w:sz w:val="28"/>
          <w:szCs w:val="28"/>
          <w:lang w:val="uk-UA"/>
        </w:rPr>
        <w:t xml:space="preserve">   </w:t>
      </w:r>
      <w:r w:rsidR="00630997">
        <w:rPr>
          <w:sz w:val="28"/>
          <w:szCs w:val="28"/>
          <w:lang w:val="uk-UA"/>
        </w:rPr>
        <w:t xml:space="preserve"> </w:t>
      </w:r>
      <w:r w:rsidR="00E7442A">
        <w:rPr>
          <w:sz w:val="28"/>
          <w:szCs w:val="28"/>
          <w:lang w:val="uk-UA"/>
        </w:rPr>
        <w:t xml:space="preserve">  </w:t>
      </w:r>
      <w:r w:rsidR="00D1124E">
        <w:rPr>
          <w:sz w:val="28"/>
          <w:szCs w:val="28"/>
          <w:lang w:val="uk-UA"/>
        </w:rPr>
        <w:t xml:space="preserve">   </w:t>
      </w:r>
      <w:r w:rsidR="00E7442A">
        <w:rPr>
          <w:sz w:val="28"/>
          <w:szCs w:val="28"/>
          <w:lang w:val="uk-UA"/>
        </w:rPr>
        <w:t xml:space="preserve"> № </w:t>
      </w:r>
    </w:p>
    <w:p w14:paraId="22B481AA" w14:textId="77777777" w:rsidR="00A8582F" w:rsidRPr="00A8582F" w:rsidRDefault="00A8582F" w:rsidP="00A8582F">
      <w:pPr>
        <w:rPr>
          <w:sz w:val="28"/>
          <w:szCs w:val="28"/>
          <w:lang w:val="uk-UA"/>
        </w:rPr>
      </w:pPr>
    </w:p>
    <w:p w14:paraId="70164F93" w14:textId="77777777" w:rsidR="00354CD3" w:rsidRPr="00AC2106" w:rsidRDefault="00354CD3" w:rsidP="00354CD3">
      <w:pPr>
        <w:pStyle w:val="41"/>
        <w:ind w:firstLine="0"/>
        <w:outlineLvl w:val="3"/>
        <w:rPr>
          <w:rFonts w:ascii="Times New Roman" w:hAnsi="Times New Roman"/>
          <w:b/>
          <w:sz w:val="28"/>
          <w:szCs w:val="28"/>
          <w:lang w:val="uk-UA"/>
        </w:rPr>
      </w:pPr>
      <w:r w:rsidRPr="00AC2106">
        <w:rPr>
          <w:rFonts w:ascii="Times New Roman" w:hAnsi="Times New Roman"/>
          <w:b/>
          <w:sz w:val="28"/>
          <w:szCs w:val="28"/>
          <w:lang w:val="uk-UA"/>
        </w:rPr>
        <w:t>Про внесення змін до рішення</w:t>
      </w:r>
    </w:p>
    <w:p w14:paraId="648B06BC" w14:textId="1BF0CE86" w:rsidR="00A8582F" w:rsidRDefault="00A8582F" w:rsidP="00BE2EBD">
      <w:pPr>
        <w:pStyle w:val="41"/>
        <w:ind w:firstLine="0"/>
        <w:outlineLvl w:val="3"/>
        <w:rPr>
          <w:rFonts w:ascii="Times New Roman" w:hAnsi="Times New Roman"/>
          <w:b/>
          <w:sz w:val="28"/>
          <w:szCs w:val="28"/>
          <w:lang w:val="uk-UA"/>
        </w:rPr>
      </w:pPr>
      <w:r>
        <w:rPr>
          <w:rFonts w:ascii="Times New Roman" w:hAnsi="Times New Roman"/>
          <w:b/>
          <w:sz w:val="28"/>
          <w:szCs w:val="28"/>
          <w:lang w:val="uk-UA"/>
        </w:rPr>
        <w:t xml:space="preserve">Вишківської селищної </w:t>
      </w:r>
      <w:r w:rsidR="00354CD3" w:rsidRPr="00AC2106">
        <w:rPr>
          <w:rFonts w:ascii="Times New Roman" w:hAnsi="Times New Roman"/>
          <w:b/>
          <w:sz w:val="28"/>
          <w:szCs w:val="28"/>
          <w:lang w:val="uk-UA"/>
        </w:rPr>
        <w:t xml:space="preserve">ради </w:t>
      </w:r>
    </w:p>
    <w:p w14:paraId="7BF124D7" w14:textId="195348BE" w:rsidR="009630A2" w:rsidRDefault="00A8582F" w:rsidP="00BE2EBD">
      <w:pPr>
        <w:pStyle w:val="41"/>
        <w:ind w:firstLine="0"/>
        <w:outlineLvl w:val="3"/>
        <w:rPr>
          <w:rFonts w:ascii="Times New Roman" w:hAnsi="Times New Roman"/>
          <w:b/>
          <w:sz w:val="28"/>
          <w:szCs w:val="28"/>
          <w:lang w:val="uk-UA"/>
        </w:rPr>
      </w:pPr>
      <w:r>
        <w:rPr>
          <w:rFonts w:ascii="Times New Roman" w:hAnsi="Times New Roman"/>
          <w:b/>
          <w:sz w:val="28"/>
          <w:szCs w:val="28"/>
          <w:lang w:val="uk-UA"/>
        </w:rPr>
        <w:t>від 2</w:t>
      </w:r>
      <w:r w:rsidR="00025788">
        <w:rPr>
          <w:rFonts w:ascii="Times New Roman" w:hAnsi="Times New Roman"/>
          <w:b/>
          <w:sz w:val="28"/>
          <w:szCs w:val="28"/>
          <w:lang w:val="uk-UA"/>
        </w:rPr>
        <w:t>0</w:t>
      </w:r>
      <w:r w:rsidR="001E3468" w:rsidRPr="009630A2">
        <w:rPr>
          <w:rFonts w:ascii="Times New Roman" w:hAnsi="Times New Roman"/>
          <w:b/>
          <w:sz w:val="28"/>
          <w:szCs w:val="28"/>
          <w:lang w:val="uk-UA"/>
        </w:rPr>
        <w:t>.12</w:t>
      </w:r>
      <w:r w:rsidR="001E3468">
        <w:rPr>
          <w:rFonts w:ascii="Times New Roman" w:hAnsi="Times New Roman"/>
          <w:b/>
          <w:sz w:val="28"/>
          <w:szCs w:val="28"/>
          <w:lang w:val="uk-UA"/>
        </w:rPr>
        <w:t>.</w:t>
      </w:r>
      <w:r>
        <w:rPr>
          <w:rFonts w:ascii="Times New Roman" w:hAnsi="Times New Roman"/>
          <w:b/>
          <w:sz w:val="28"/>
          <w:szCs w:val="28"/>
          <w:lang w:val="uk-UA"/>
        </w:rPr>
        <w:t>202</w:t>
      </w:r>
      <w:r w:rsidR="000B4C50">
        <w:rPr>
          <w:rFonts w:ascii="Times New Roman" w:hAnsi="Times New Roman"/>
          <w:b/>
          <w:sz w:val="28"/>
          <w:szCs w:val="28"/>
          <w:lang w:val="uk-UA"/>
        </w:rPr>
        <w:t>4</w:t>
      </w:r>
      <w:r>
        <w:rPr>
          <w:rFonts w:ascii="Times New Roman" w:hAnsi="Times New Roman"/>
          <w:b/>
          <w:sz w:val="28"/>
          <w:szCs w:val="28"/>
          <w:lang w:val="uk-UA"/>
        </w:rPr>
        <w:t xml:space="preserve"> </w:t>
      </w:r>
      <w:r w:rsidR="00354CD3" w:rsidRPr="00AC2106">
        <w:rPr>
          <w:rFonts w:ascii="Times New Roman" w:hAnsi="Times New Roman"/>
          <w:b/>
          <w:sz w:val="28"/>
          <w:szCs w:val="28"/>
          <w:lang w:val="uk-UA"/>
        </w:rPr>
        <w:t>№</w:t>
      </w:r>
      <w:r>
        <w:rPr>
          <w:rFonts w:ascii="Times New Roman" w:hAnsi="Times New Roman"/>
          <w:b/>
          <w:sz w:val="28"/>
          <w:szCs w:val="28"/>
          <w:lang w:val="uk-UA"/>
        </w:rPr>
        <w:t xml:space="preserve"> </w:t>
      </w:r>
      <w:r w:rsidR="000B4C50">
        <w:rPr>
          <w:rFonts w:ascii="Times New Roman" w:hAnsi="Times New Roman"/>
          <w:b/>
          <w:sz w:val="28"/>
          <w:szCs w:val="28"/>
          <w:lang w:val="uk-UA"/>
        </w:rPr>
        <w:t>839</w:t>
      </w:r>
      <w:r w:rsidR="009630A2">
        <w:rPr>
          <w:rFonts w:ascii="Times New Roman" w:hAnsi="Times New Roman"/>
          <w:b/>
          <w:sz w:val="28"/>
          <w:szCs w:val="28"/>
          <w:lang w:val="uk-UA"/>
        </w:rPr>
        <w:t xml:space="preserve"> </w:t>
      </w:r>
      <w:r w:rsidR="00354CD3" w:rsidRPr="00AC2106">
        <w:rPr>
          <w:rFonts w:ascii="Times New Roman" w:hAnsi="Times New Roman"/>
          <w:sz w:val="28"/>
          <w:szCs w:val="28"/>
          <w:lang w:val="uk-UA"/>
        </w:rPr>
        <w:t>«</w:t>
      </w:r>
      <w:r w:rsidR="00354CD3">
        <w:rPr>
          <w:rFonts w:ascii="Times New Roman" w:hAnsi="Times New Roman"/>
          <w:b/>
          <w:sz w:val="28"/>
          <w:szCs w:val="28"/>
          <w:lang w:val="uk-UA"/>
        </w:rPr>
        <w:t xml:space="preserve">Про </w:t>
      </w:r>
      <w:r w:rsidR="00EB6A42" w:rsidRPr="004F21DA">
        <w:rPr>
          <w:rFonts w:ascii="Times New Roman" w:hAnsi="Times New Roman"/>
          <w:b/>
          <w:sz w:val="28"/>
          <w:szCs w:val="28"/>
          <w:lang w:val="uk-UA"/>
        </w:rPr>
        <w:t>бюджет</w:t>
      </w:r>
    </w:p>
    <w:p w14:paraId="0F70700C" w14:textId="77777777" w:rsidR="009630A2" w:rsidRDefault="00A8582F" w:rsidP="00BE2EBD">
      <w:pPr>
        <w:pStyle w:val="41"/>
        <w:ind w:firstLine="0"/>
        <w:outlineLvl w:val="3"/>
        <w:rPr>
          <w:rFonts w:ascii="Times New Roman" w:hAnsi="Times New Roman"/>
          <w:b/>
          <w:sz w:val="28"/>
          <w:szCs w:val="28"/>
          <w:lang w:val="uk-UA"/>
        </w:rPr>
      </w:pPr>
      <w:r>
        <w:rPr>
          <w:rFonts w:ascii="Times New Roman" w:hAnsi="Times New Roman"/>
          <w:b/>
          <w:sz w:val="28"/>
          <w:szCs w:val="28"/>
          <w:lang w:val="uk-UA"/>
        </w:rPr>
        <w:t>Вишківської селищної</w:t>
      </w:r>
      <w:r w:rsidR="009630A2">
        <w:rPr>
          <w:rFonts w:ascii="Times New Roman" w:hAnsi="Times New Roman"/>
          <w:b/>
          <w:sz w:val="28"/>
          <w:szCs w:val="28"/>
          <w:lang w:val="uk-UA"/>
        </w:rPr>
        <w:t xml:space="preserve"> </w:t>
      </w:r>
      <w:r>
        <w:rPr>
          <w:rFonts w:ascii="Times New Roman" w:hAnsi="Times New Roman"/>
          <w:b/>
          <w:sz w:val="28"/>
          <w:szCs w:val="28"/>
          <w:lang w:val="uk-UA"/>
        </w:rPr>
        <w:t xml:space="preserve">територіальної </w:t>
      </w:r>
    </w:p>
    <w:p w14:paraId="0AFFA576" w14:textId="77777777" w:rsidR="000B4C50" w:rsidRDefault="00A8582F" w:rsidP="00025788">
      <w:pPr>
        <w:pStyle w:val="41"/>
        <w:ind w:firstLine="0"/>
        <w:outlineLvl w:val="3"/>
        <w:rPr>
          <w:rFonts w:ascii="Times New Roman" w:hAnsi="Times New Roman"/>
          <w:sz w:val="28"/>
          <w:szCs w:val="28"/>
          <w:lang w:val="uk-UA"/>
        </w:rPr>
      </w:pPr>
      <w:r>
        <w:rPr>
          <w:rFonts w:ascii="Times New Roman" w:hAnsi="Times New Roman"/>
          <w:b/>
          <w:sz w:val="28"/>
          <w:szCs w:val="28"/>
          <w:lang w:val="uk-UA"/>
        </w:rPr>
        <w:t>громади</w:t>
      </w:r>
      <w:r w:rsidR="009B70B6" w:rsidRPr="004F21DA">
        <w:rPr>
          <w:rFonts w:ascii="Times New Roman" w:hAnsi="Times New Roman"/>
          <w:b/>
          <w:sz w:val="28"/>
          <w:szCs w:val="28"/>
          <w:lang w:val="uk-UA"/>
        </w:rPr>
        <w:t xml:space="preserve"> </w:t>
      </w:r>
      <w:r w:rsidR="00EB6A42" w:rsidRPr="004F21DA">
        <w:rPr>
          <w:rFonts w:ascii="Times New Roman" w:hAnsi="Times New Roman"/>
          <w:b/>
          <w:sz w:val="28"/>
          <w:szCs w:val="28"/>
          <w:lang w:val="uk-UA"/>
        </w:rPr>
        <w:t>на 20</w:t>
      </w:r>
      <w:r w:rsidR="00C80B53" w:rsidRPr="004F21DA">
        <w:rPr>
          <w:rFonts w:ascii="Times New Roman" w:hAnsi="Times New Roman"/>
          <w:b/>
          <w:sz w:val="28"/>
          <w:szCs w:val="28"/>
          <w:lang w:val="uk-UA"/>
        </w:rPr>
        <w:t>2</w:t>
      </w:r>
      <w:r w:rsidR="000B4C50">
        <w:rPr>
          <w:rFonts w:ascii="Times New Roman" w:hAnsi="Times New Roman"/>
          <w:b/>
          <w:sz w:val="28"/>
          <w:szCs w:val="28"/>
          <w:lang w:val="uk-UA"/>
        </w:rPr>
        <w:t>5</w:t>
      </w:r>
      <w:r w:rsidR="00EB6A42" w:rsidRPr="004F21DA">
        <w:rPr>
          <w:rFonts w:ascii="Times New Roman" w:hAnsi="Times New Roman"/>
          <w:b/>
          <w:sz w:val="28"/>
          <w:szCs w:val="28"/>
          <w:lang w:val="uk-UA"/>
        </w:rPr>
        <w:t xml:space="preserve"> рік</w:t>
      </w:r>
      <w:r w:rsidR="00354CD3" w:rsidRPr="00AC2106">
        <w:rPr>
          <w:rFonts w:ascii="Times New Roman" w:hAnsi="Times New Roman"/>
          <w:sz w:val="28"/>
          <w:szCs w:val="28"/>
          <w:lang w:val="uk-UA"/>
        </w:rPr>
        <w:t>»</w:t>
      </w:r>
      <w:r w:rsidR="00094883">
        <w:rPr>
          <w:rFonts w:ascii="Times New Roman" w:hAnsi="Times New Roman"/>
          <w:sz w:val="28"/>
          <w:szCs w:val="28"/>
          <w:lang w:val="uk-UA"/>
        </w:rPr>
        <w:t xml:space="preserve"> </w:t>
      </w:r>
    </w:p>
    <w:p w14:paraId="2D38BAFA" w14:textId="77777777" w:rsidR="008B7289" w:rsidRDefault="000B4C50" w:rsidP="00025788">
      <w:pPr>
        <w:pStyle w:val="41"/>
        <w:ind w:firstLine="0"/>
        <w:outlineLvl w:val="3"/>
        <w:rPr>
          <w:rFonts w:ascii="Times New Roman" w:hAnsi="Times New Roman"/>
          <w:sz w:val="28"/>
          <w:szCs w:val="28"/>
          <w:lang w:val="uk-UA"/>
        </w:rPr>
      </w:pPr>
      <w:r>
        <w:rPr>
          <w:rFonts w:ascii="Times New Roman" w:hAnsi="Times New Roman"/>
          <w:sz w:val="28"/>
          <w:szCs w:val="28"/>
          <w:lang w:val="uk-UA"/>
        </w:rPr>
        <w:t xml:space="preserve">(зі змінами </w:t>
      </w:r>
      <w:r w:rsidRPr="005515E3">
        <w:rPr>
          <w:rFonts w:ascii="Times New Roman" w:hAnsi="Times New Roman"/>
          <w:sz w:val="28"/>
          <w:szCs w:val="28"/>
          <w:lang w:val="uk-UA"/>
        </w:rPr>
        <w:t>від 2</w:t>
      </w:r>
      <w:r>
        <w:rPr>
          <w:rFonts w:ascii="Times New Roman" w:hAnsi="Times New Roman"/>
          <w:sz w:val="28"/>
          <w:szCs w:val="28"/>
          <w:lang w:val="uk-UA"/>
        </w:rPr>
        <w:t>4</w:t>
      </w:r>
      <w:r w:rsidRPr="005515E3">
        <w:rPr>
          <w:rFonts w:ascii="Times New Roman" w:hAnsi="Times New Roman"/>
          <w:sz w:val="28"/>
          <w:szCs w:val="28"/>
          <w:lang w:val="uk-UA"/>
        </w:rPr>
        <w:t>.0</w:t>
      </w:r>
      <w:r>
        <w:rPr>
          <w:rFonts w:ascii="Times New Roman" w:hAnsi="Times New Roman"/>
          <w:sz w:val="28"/>
          <w:szCs w:val="28"/>
          <w:lang w:val="uk-UA"/>
        </w:rPr>
        <w:t>1</w:t>
      </w:r>
      <w:r w:rsidRPr="005515E3">
        <w:rPr>
          <w:rFonts w:ascii="Times New Roman" w:hAnsi="Times New Roman"/>
          <w:sz w:val="28"/>
          <w:szCs w:val="28"/>
          <w:lang w:val="uk-UA"/>
        </w:rPr>
        <w:t>.202</w:t>
      </w:r>
      <w:r>
        <w:rPr>
          <w:rFonts w:ascii="Times New Roman" w:hAnsi="Times New Roman"/>
          <w:sz w:val="28"/>
          <w:szCs w:val="28"/>
          <w:lang w:val="uk-UA"/>
        </w:rPr>
        <w:t>5</w:t>
      </w:r>
      <w:r w:rsidR="00A14479">
        <w:rPr>
          <w:rFonts w:ascii="Times New Roman" w:hAnsi="Times New Roman"/>
          <w:sz w:val="28"/>
          <w:szCs w:val="28"/>
          <w:lang w:val="uk-UA"/>
        </w:rPr>
        <w:t>, від 20.02.2025</w:t>
      </w:r>
      <w:r w:rsidR="008B7289">
        <w:rPr>
          <w:rFonts w:ascii="Times New Roman" w:hAnsi="Times New Roman"/>
          <w:sz w:val="28"/>
          <w:szCs w:val="28"/>
          <w:lang w:val="uk-UA"/>
        </w:rPr>
        <w:t>,</w:t>
      </w:r>
    </w:p>
    <w:p w14:paraId="44F1DD2F" w14:textId="181D9F4D" w:rsidR="00C80B53" w:rsidRDefault="008B7289" w:rsidP="00025788">
      <w:pPr>
        <w:pStyle w:val="41"/>
        <w:ind w:firstLine="0"/>
        <w:outlineLvl w:val="3"/>
        <w:rPr>
          <w:rFonts w:ascii="Times New Roman" w:hAnsi="Times New Roman"/>
          <w:sz w:val="28"/>
          <w:szCs w:val="28"/>
          <w:lang w:val="uk-UA"/>
        </w:rPr>
      </w:pPr>
      <w:r>
        <w:rPr>
          <w:rFonts w:ascii="Times New Roman" w:hAnsi="Times New Roman"/>
          <w:sz w:val="28"/>
          <w:szCs w:val="28"/>
          <w:lang w:val="uk-UA"/>
        </w:rPr>
        <w:t>від 03.04.2025</w:t>
      </w:r>
      <w:r w:rsidR="000B4C50">
        <w:rPr>
          <w:rFonts w:ascii="Times New Roman" w:hAnsi="Times New Roman"/>
          <w:sz w:val="28"/>
          <w:szCs w:val="28"/>
          <w:lang w:val="uk-UA"/>
        </w:rPr>
        <w:t>)</w:t>
      </w:r>
    </w:p>
    <w:p w14:paraId="648F5530" w14:textId="77777777" w:rsidR="00025788" w:rsidRPr="00025788" w:rsidRDefault="00025788" w:rsidP="00025788">
      <w:pPr>
        <w:rPr>
          <w:lang w:val="uk-UA"/>
        </w:rPr>
      </w:pPr>
    </w:p>
    <w:p w14:paraId="0DBF2B5E" w14:textId="0061C97C" w:rsidR="00C80B53" w:rsidRPr="004F21DA" w:rsidRDefault="00C80B53" w:rsidP="00BE2EBD">
      <w:pPr>
        <w:rPr>
          <w:b/>
          <w:bCs/>
          <w:sz w:val="28"/>
          <w:szCs w:val="28"/>
          <w:u w:val="single"/>
          <w:lang w:val="uk-UA"/>
        </w:rPr>
      </w:pPr>
      <w:r w:rsidRPr="004F21DA">
        <w:rPr>
          <w:lang w:val="uk-UA"/>
        </w:rPr>
        <w:tab/>
      </w:r>
      <w:r w:rsidR="00D920F7">
        <w:rPr>
          <w:lang w:val="uk-UA"/>
        </w:rPr>
        <w:t xml:space="preserve">  </w:t>
      </w:r>
      <w:r w:rsidRPr="004F21DA">
        <w:rPr>
          <w:b/>
          <w:bCs/>
          <w:sz w:val="28"/>
          <w:szCs w:val="28"/>
          <w:u w:val="single"/>
          <w:lang w:val="uk-UA"/>
        </w:rPr>
        <w:t>07</w:t>
      </w:r>
      <w:r w:rsidR="00A8582F">
        <w:rPr>
          <w:b/>
          <w:bCs/>
          <w:sz w:val="28"/>
          <w:szCs w:val="28"/>
          <w:u w:val="single"/>
          <w:lang w:val="uk-UA"/>
        </w:rPr>
        <w:t>531</w:t>
      </w:r>
      <w:r w:rsidRPr="004F21DA">
        <w:rPr>
          <w:b/>
          <w:bCs/>
          <w:sz w:val="28"/>
          <w:szCs w:val="28"/>
          <w:u w:val="single"/>
          <w:lang w:val="uk-UA"/>
        </w:rPr>
        <w:t>0000</w:t>
      </w:r>
      <w:r w:rsidR="00A8582F">
        <w:rPr>
          <w:b/>
          <w:bCs/>
          <w:sz w:val="28"/>
          <w:szCs w:val="28"/>
          <w:u w:val="single"/>
          <w:lang w:val="uk-UA"/>
        </w:rPr>
        <w:t>0</w:t>
      </w:r>
    </w:p>
    <w:p w14:paraId="79EF8013" w14:textId="77777777" w:rsidR="00C80B53" w:rsidRPr="004F21DA" w:rsidRDefault="00EF0D9F" w:rsidP="00C80B53">
      <w:pPr>
        <w:rPr>
          <w:sz w:val="28"/>
          <w:szCs w:val="28"/>
          <w:lang w:val="uk-UA"/>
        </w:rPr>
      </w:pPr>
      <w:r w:rsidRPr="004F21DA">
        <w:rPr>
          <w:sz w:val="28"/>
          <w:szCs w:val="28"/>
          <w:lang w:val="uk-UA"/>
        </w:rPr>
        <w:t xml:space="preserve">         </w:t>
      </w:r>
      <w:r w:rsidR="00C80B53" w:rsidRPr="004F21DA">
        <w:rPr>
          <w:sz w:val="28"/>
          <w:szCs w:val="28"/>
          <w:lang w:val="uk-UA"/>
        </w:rPr>
        <w:t>(код бюджету)</w:t>
      </w:r>
    </w:p>
    <w:p w14:paraId="74114B51" w14:textId="77777777" w:rsidR="009B70B6" w:rsidRPr="004F21DA" w:rsidRDefault="009B70B6" w:rsidP="009B70B6">
      <w:pPr>
        <w:ind w:firstLine="708"/>
        <w:jc w:val="both"/>
        <w:rPr>
          <w:sz w:val="28"/>
          <w:szCs w:val="28"/>
          <w:lang w:val="uk-UA"/>
        </w:rPr>
      </w:pPr>
    </w:p>
    <w:p w14:paraId="59E62DD9" w14:textId="08FF1A26" w:rsidR="00AD30A4" w:rsidRPr="00484967" w:rsidRDefault="00AD30A4" w:rsidP="00BA51BA">
      <w:pPr>
        <w:ind w:firstLine="708"/>
        <w:contextualSpacing/>
        <w:jc w:val="both"/>
        <w:rPr>
          <w:sz w:val="28"/>
          <w:szCs w:val="28"/>
          <w:lang w:val="uk-UA"/>
        </w:rPr>
      </w:pPr>
      <w:r w:rsidRPr="00484967">
        <w:rPr>
          <w:sz w:val="28"/>
          <w:szCs w:val="28"/>
          <w:lang w:val="uk-UA"/>
        </w:rPr>
        <w:t>Відповідно до статей 26, 42 Закону України «Про місцеве самоврядування в Україні»,</w:t>
      </w:r>
      <w:r w:rsidR="008765EF" w:rsidRPr="00484967">
        <w:rPr>
          <w:sz w:val="28"/>
          <w:szCs w:val="28"/>
          <w:lang w:val="uk-UA"/>
        </w:rPr>
        <w:t xml:space="preserve"> </w:t>
      </w:r>
      <w:r w:rsidR="008765EF" w:rsidRPr="00F768B7">
        <w:rPr>
          <w:sz w:val="28"/>
          <w:szCs w:val="28"/>
          <w:lang w:val="uk-UA"/>
        </w:rPr>
        <w:t xml:space="preserve">статей </w:t>
      </w:r>
      <w:r w:rsidR="003D79F2" w:rsidRPr="00F768B7">
        <w:rPr>
          <w:sz w:val="28"/>
          <w:szCs w:val="28"/>
          <w:lang w:val="uk-UA"/>
        </w:rPr>
        <w:t xml:space="preserve"> </w:t>
      </w:r>
      <w:r w:rsidR="00484967" w:rsidRPr="00F768B7">
        <w:rPr>
          <w:sz w:val="28"/>
          <w:szCs w:val="28"/>
          <w:lang w:val="uk-UA"/>
        </w:rPr>
        <w:t xml:space="preserve">14, </w:t>
      </w:r>
      <w:r w:rsidR="00446379" w:rsidRPr="00F768B7">
        <w:rPr>
          <w:sz w:val="28"/>
          <w:szCs w:val="28"/>
          <w:lang w:val="uk-UA"/>
        </w:rPr>
        <w:t>23</w:t>
      </w:r>
      <w:r w:rsidR="00CC12F9" w:rsidRPr="00484967">
        <w:rPr>
          <w:sz w:val="28"/>
          <w:szCs w:val="28"/>
          <w:lang w:val="uk-UA"/>
        </w:rPr>
        <w:t>, 78</w:t>
      </w:r>
      <w:r w:rsidR="00414539" w:rsidRPr="00484967">
        <w:rPr>
          <w:sz w:val="28"/>
          <w:szCs w:val="28"/>
          <w:lang w:val="uk-UA"/>
        </w:rPr>
        <w:t xml:space="preserve"> Бюджетного кодексу України</w:t>
      </w:r>
      <w:r w:rsidR="00570228" w:rsidRPr="00484967">
        <w:rPr>
          <w:sz w:val="28"/>
          <w:szCs w:val="28"/>
          <w:lang w:val="uk-UA"/>
        </w:rPr>
        <w:t xml:space="preserve">, </w:t>
      </w:r>
      <w:r w:rsidRPr="00484967">
        <w:rPr>
          <w:sz w:val="28"/>
          <w:szCs w:val="28"/>
          <w:lang w:val="uk-UA"/>
        </w:rPr>
        <w:t xml:space="preserve"> враховуючи:</w:t>
      </w:r>
    </w:p>
    <w:p w14:paraId="72ED0B3C" w14:textId="6202617B" w:rsidR="002C2DA1" w:rsidRPr="004B776D" w:rsidRDefault="0073329F" w:rsidP="0073329F">
      <w:pPr>
        <w:pStyle w:val="2"/>
        <w:shd w:val="clear" w:color="auto" w:fill="FFFFFF"/>
        <w:spacing w:before="0" w:after="0"/>
        <w:jc w:val="both"/>
        <w:textAlignment w:val="baseline"/>
        <w:rPr>
          <w:rFonts w:ascii="Times New Roman" w:hAnsi="Times New Roman"/>
          <w:b w:val="0"/>
          <w:bCs w:val="0"/>
          <w:i w:val="0"/>
          <w:iCs w:val="0"/>
          <w:lang w:val="uk-UA"/>
        </w:rPr>
      </w:pPr>
      <w:bookmarkStart w:id="0" w:name="_Hlk194322790"/>
      <w:r w:rsidRPr="00A547BC">
        <w:rPr>
          <w:rFonts w:ascii="Times New Roman" w:hAnsi="Times New Roman"/>
          <w:b w:val="0"/>
          <w:bCs w:val="0"/>
          <w:i w:val="0"/>
          <w:iCs w:val="0"/>
          <w:lang w:val="uk-UA"/>
        </w:rPr>
        <w:t xml:space="preserve">           </w:t>
      </w:r>
      <w:r w:rsidR="002C2DA1" w:rsidRPr="004B776D">
        <w:rPr>
          <w:rFonts w:ascii="Times New Roman" w:hAnsi="Times New Roman"/>
          <w:b w:val="0"/>
          <w:bCs w:val="0"/>
          <w:i w:val="0"/>
          <w:iCs w:val="0"/>
          <w:lang w:val="uk-UA"/>
        </w:rPr>
        <w:t>постанов</w:t>
      </w:r>
      <w:r w:rsidR="00484967" w:rsidRPr="004B776D">
        <w:rPr>
          <w:rFonts w:ascii="Times New Roman" w:hAnsi="Times New Roman"/>
          <w:b w:val="0"/>
          <w:bCs w:val="0"/>
          <w:i w:val="0"/>
          <w:iCs w:val="0"/>
          <w:lang w:val="uk-UA"/>
        </w:rPr>
        <w:t>у</w:t>
      </w:r>
      <w:r w:rsidR="002C2DA1" w:rsidRPr="004B776D">
        <w:rPr>
          <w:rFonts w:ascii="Times New Roman" w:hAnsi="Times New Roman"/>
          <w:b w:val="0"/>
          <w:bCs w:val="0"/>
          <w:i w:val="0"/>
          <w:iCs w:val="0"/>
          <w:lang w:val="uk-UA"/>
        </w:rPr>
        <w:t xml:space="preserve"> Кабінету Міністрів України від </w:t>
      </w:r>
      <w:r w:rsidR="008E2923" w:rsidRPr="004B776D">
        <w:rPr>
          <w:rFonts w:ascii="Times New Roman" w:hAnsi="Times New Roman"/>
          <w:b w:val="0"/>
          <w:bCs w:val="0"/>
          <w:i w:val="0"/>
          <w:iCs w:val="0"/>
          <w:lang w:val="uk-UA"/>
        </w:rPr>
        <w:t>16</w:t>
      </w:r>
      <w:r w:rsidR="002C2DA1" w:rsidRPr="004B776D">
        <w:rPr>
          <w:rFonts w:ascii="Times New Roman" w:hAnsi="Times New Roman"/>
          <w:b w:val="0"/>
          <w:bCs w:val="0"/>
          <w:i w:val="0"/>
          <w:iCs w:val="0"/>
          <w:lang w:val="uk-UA"/>
        </w:rPr>
        <w:t xml:space="preserve"> </w:t>
      </w:r>
      <w:r w:rsidR="00246D48" w:rsidRPr="004B776D">
        <w:rPr>
          <w:rFonts w:ascii="Times New Roman" w:hAnsi="Times New Roman"/>
          <w:b w:val="0"/>
          <w:bCs w:val="0"/>
          <w:i w:val="0"/>
          <w:iCs w:val="0"/>
          <w:lang w:val="uk-UA"/>
        </w:rPr>
        <w:t>травня</w:t>
      </w:r>
      <w:r w:rsidR="002C2DA1" w:rsidRPr="004B776D">
        <w:rPr>
          <w:rFonts w:ascii="Times New Roman" w:hAnsi="Times New Roman"/>
          <w:b w:val="0"/>
          <w:bCs w:val="0"/>
          <w:i w:val="0"/>
          <w:iCs w:val="0"/>
          <w:lang w:val="uk-UA"/>
        </w:rPr>
        <w:t xml:space="preserve"> 202</w:t>
      </w:r>
      <w:r w:rsidR="00246D48" w:rsidRPr="004B776D">
        <w:rPr>
          <w:rFonts w:ascii="Times New Roman" w:hAnsi="Times New Roman"/>
          <w:b w:val="0"/>
          <w:bCs w:val="0"/>
          <w:i w:val="0"/>
          <w:iCs w:val="0"/>
          <w:lang w:val="uk-UA"/>
        </w:rPr>
        <w:t>5</w:t>
      </w:r>
      <w:r w:rsidR="002C2DA1" w:rsidRPr="004B776D">
        <w:rPr>
          <w:rFonts w:ascii="Times New Roman" w:hAnsi="Times New Roman"/>
          <w:b w:val="0"/>
          <w:bCs w:val="0"/>
          <w:i w:val="0"/>
          <w:iCs w:val="0"/>
          <w:lang w:val="uk-UA"/>
        </w:rPr>
        <w:t xml:space="preserve"> р. № </w:t>
      </w:r>
      <w:r w:rsidR="00246D48" w:rsidRPr="004B776D">
        <w:rPr>
          <w:rFonts w:ascii="Times New Roman" w:hAnsi="Times New Roman"/>
          <w:b w:val="0"/>
          <w:bCs w:val="0"/>
          <w:i w:val="0"/>
          <w:iCs w:val="0"/>
          <w:lang w:val="uk-UA"/>
        </w:rPr>
        <w:t>561</w:t>
      </w:r>
      <w:r w:rsidR="002C2DA1" w:rsidRPr="004B776D">
        <w:rPr>
          <w:rFonts w:ascii="Times New Roman" w:hAnsi="Times New Roman"/>
          <w:b w:val="0"/>
          <w:bCs w:val="0"/>
          <w:i w:val="0"/>
          <w:iCs w:val="0"/>
          <w:lang w:val="uk-UA"/>
        </w:rPr>
        <w:t xml:space="preserve"> «</w:t>
      </w:r>
      <w:r w:rsidR="002E20D1" w:rsidRPr="004B776D">
        <w:rPr>
          <w:rFonts w:ascii="Times New Roman" w:hAnsi="Times New Roman"/>
          <w:b w:val="0"/>
          <w:bCs w:val="0"/>
          <w:i w:val="0"/>
          <w:iCs w:val="0"/>
          <w:lang w:val="uk-UA" w:eastAsia="uk-UA"/>
        </w:rPr>
        <w:t>Про розподіл обсягу субвенції з державного бюджету місцевим бюджетам на покращення якості гарячого харчування учнів початкових класів закладів загальної середньої освіти за спеціальним фондом у 2025 році</w:t>
      </w:r>
      <w:r w:rsidR="002C2DA1" w:rsidRPr="004B776D">
        <w:rPr>
          <w:rFonts w:ascii="Times New Roman" w:hAnsi="Times New Roman"/>
          <w:b w:val="0"/>
          <w:bCs w:val="0"/>
          <w:i w:val="0"/>
          <w:iCs w:val="0"/>
          <w:lang w:val="uk-UA"/>
        </w:rPr>
        <w:t>»</w:t>
      </w:r>
      <w:r w:rsidR="003A6B81" w:rsidRPr="004B776D">
        <w:rPr>
          <w:rFonts w:ascii="Times New Roman" w:hAnsi="Times New Roman"/>
          <w:b w:val="0"/>
          <w:bCs w:val="0"/>
          <w:i w:val="0"/>
          <w:iCs w:val="0"/>
          <w:lang w:val="uk-UA"/>
        </w:rPr>
        <w:t xml:space="preserve"> (із змінами)</w:t>
      </w:r>
      <w:r w:rsidR="002C2DA1" w:rsidRPr="004B776D">
        <w:rPr>
          <w:rFonts w:ascii="Times New Roman" w:hAnsi="Times New Roman"/>
          <w:b w:val="0"/>
          <w:bCs w:val="0"/>
          <w:i w:val="0"/>
          <w:iCs w:val="0"/>
          <w:lang w:val="uk-UA"/>
        </w:rPr>
        <w:t>;</w:t>
      </w:r>
    </w:p>
    <w:bookmarkEnd w:id="0"/>
    <w:p w14:paraId="10096DA7" w14:textId="53818EE1" w:rsidR="00266E17" w:rsidRPr="004B776D" w:rsidRDefault="00C60F75" w:rsidP="00C60F75">
      <w:pPr>
        <w:pStyle w:val="2"/>
        <w:shd w:val="clear" w:color="auto" w:fill="FFFFFF"/>
        <w:spacing w:before="0" w:after="0"/>
        <w:jc w:val="both"/>
        <w:textAlignment w:val="baseline"/>
        <w:rPr>
          <w:rFonts w:ascii="Times New Roman" w:hAnsi="Times New Roman"/>
          <w:b w:val="0"/>
          <w:bCs w:val="0"/>
          <w:lang w:val="uk-UA"/>
        </w:rPr>
      </w:pPr>
      <w:r w:rsidRPr="004B776D">
        <w:rPr>
          <w:rFonts w:ascii="Times New Roman" w:hAnsi="Times New Roman"/>
          <w:b w:val="0"/>
          <w:bCs w:val="0"/>
          <w:i w:val="0"/>
          <w:iCs w:val="0"/>
          <w:lang w:val="uk-UA"/>
        </w:rPr>
        <w:t xml:space="preserve">           </w:t>
      </w:r>
      <w:r w:rsidR="00266E17" w:rsidRPr="004B776D">
        <w:rPr>
          <w:rFonts w:ascii="Times New Roman" w:hAnsi="Times New Roman"/>
          <w:b w:val="0"/>
          <w:bCs w:val="0"/>
          <w:i w:val="0"/>
          <w:iCs w:val="0"/>
          <w:lang w:val="uk-UA"/>
        </w:rPr>
        <w:t>постанову Кабінету Міністрів України від 1</w:t>
      </w:r>
      <w:r w:rsidRPr="004B776D">
        <w:rPr>
          <w:rFonts w:ascii="Times New Roman" w:hAnsi="Times New Roman"/>
          <w:b w:val="0"/>
          <w:bCs w:val="0"/>
          <w:i w:val="0"/>
          <w:iCs w:val="0"/>
          <w:lang w:val="uk-UA"/>
        </w:rPr>
        <w:t>9</w:t>
      </w:r>
      <w:r w:rsidR="00266E17" w:rsidRPr="004B776D">
        <w:rPr>
          <w:rFonts w:ascii="Times New Roman" w:hAnsi="Times New Roman"/>
          <w:b w:val="0"/>
          <w:bCs w:val="0"/>
          <w:i w:val="0"/>
          <w:iCs w:val="0"/>
          <w:lang w:val="uk-UA"/>
        </w:rPr>
        <w:t xml:space="preserve"> </w:t>
      </w:r>
      <w:r w:rsidRPr="004B776D">
        <w:rPr>
          <w:rFonts w:ascii="Times New Roman" w:hAnsi="Times New Roman"/>
          <w:b w:val="0"/>
          <w:bCs w:val="0"/>
          <w:i w:val="0"/>
          <w:iCs w:val="0"/>
          <w:lang w:val="uk-UA"/>
        </w:rPr>
        <w:t>верес</w:t>
      </w:r>
      <w:r w:rsidR="00266E17" w:rsidRPr="004B776D">
        <w:rPr>
          <w:rFonts w:ascii="Times New Roman" w:hAnsi="Times New Roman"/>
          <w:b w:val="0"/>
          <w:bCs w:val="0"/>
          <w:i w:val="0"/>
          <w:iCs w:val="0"/>
          <w:lang w:val="uk-UA"/>
        </w:rPr>
        <w:t>ня 202</w:t>
      </w:r>
      <w:r w:rsidRPr="004B776D">
        <w:rPr>
          <w:rFonts w:ascii="Times New Roman" w:hAnsi="Times New Roman"/>
          <w:b w:val="0"/>
          <w:bCs w:val="0"/>
          <w:i w:val="0"/>
          <w:iCs w:val="0"/>
          <w:lang w:val="uk-UA"/>
        </w:rPr>
        <w:t>3</w:t>
      </w:r>
      <w:r w:rsidR="00266E17" w:rsidRPr="004B776D">
        <w:rPr>
          <w:rFonts w:ascii="Times New Roman" w:hAnsi="Times New Roman"/>
          <w:b w:val="0"/>
          <w:bCs w:val="0"/>
          <w:i w:val="0"/>
          <w:iCs w:val="0"/>
          <w:lang w:val="uk-UA"/>
        </w:rPr>
        <w:t xml:space="preserve"> р. № </w:t>
      </w:r>
      <w:r w:rsidRPr="004B776D">
        <w:rPr>
          <w:rFonts w:ascii="Times New Roman" w:hAnsi="Times New Roman"/>
          <w:b w:val="0"/>
          <w:bCs w:val="0"/>
          <w:i w:val="0"/>
          <w:iCs w:val="0"/>
          <w:lang w:val="uk-UA"/>
        </w:rPr>
        <w:t>1023</w:t>
      </w:r>
      <w:r w:rsidR="00266E17" w:rsidRPr="004B776D">
        <w:rPr>
          <w:rFonts w:ascii="Times New Roman" w:hAnsi="Times New Roman"/>
          <w:b w:val="0"/>
          <w:bCs w:val="0"/>
          <w:i w:val="0"/>
          <w:iCs w:val="0"/>
          <w:lang w:val="uk-UA"/>
        </w:rPr>
        <w:t xml:space="preserve"> «</w:t>
      </w:r>
      <w:r w:rsidRPr="004B776D">
        <w:rPr>
          <w:rFonts w:ascii="Times New Roman" w:hAnsi="Times New Roman"/>
          <w:b w:val="0"/>
          <w:bCs w:val="0"/>
          <w:i w:val="0"/>
          <w:iCs w:val="0"/>
          <w:color w:val="000000"/>
          <w:lang w:val="uk-UA" w:eastAsia="uk-UA"/>
        </w:rPr>
        <w:t>Питання надання освітньої субвенції з державного бюджету місцевим бюджетам (за спеціальним фондом державного бюджету) у 2023 році</w:t>
      </w:r>
      <w:r w:rsidR="00266E17" w:rsidRPr="004B776D">
        <w:rPr>
          <w:rFonts w:ascii="Times New Roman" w:hAnsi="Times New Roman"/>
          <w:b w:val="0"/>
          <w:bCs w:val="0"/>
          <w:i w:val="0"/>
          <w:iCs w:val="0"/>
          <w:lang w:val="uk-UA"/>
        </w:rPr>
        <w:t>» (із змінами);</w:t>
      </w:r>
    </w:p>
    <w:p w14:paraId="2B236899" w14:textId="2CDC071B" w:rsidR="003270A7" w:rsidRPr="004B776D" w:rsidRDefault="003270A7" w:rsidP="003270A7">
      <w:pPr>
        <w:ind w:firstLine="708"/>
        <w:contextualSpacing/>
        <w:jc w:val="both"/>
        <w:rPr>
          <w:sz w:val="28"/>
          <w:szCs w:val="28"/>
          <w:lang w:val="uk-UA"/>
        </w:rPr>
      </w:pPr>
      <w:r w:rsidRPr="004B776D">
        <w:rPr>
          <w:sz w:val="28"/>
          <w:szCs w:val="28"/>
          <w:lang w:val="uk-UA"/>
        </w:rPr>
        <w:t xml:space="preserve">розпорядження  Кабінету Міністрів України від </w:t>
      </w:r>
      <w:r w:rsidR="00F80295" w:rsidRPr="004B776D">
        <w:rPr>
          <w:sz w:val="28"/>
          <w:szCs w:val="28"/>
          <w:lang w:val="uk-UA"/>
        </w:rPr>
        <w:t>04</w:t>
      </w:r>
      <w:r w:rsidRPr="004B776D">
        <w:rPr>
          <w:sz w:val="28"/>
          <w:szCs w:val="28"/>
          <w:lang w:val="uk-UA"/>
        </w:rPr>
        <w:t xml:space="preserve"> </w:t>
      </w:r>
      <w:r w:rsidR="00F80295" w:rsidRPr="004B776D">
        <w:rPr>
          <w:sz w:val="28"/>
          <w:szCs w:val="28"/>
          <w:lang w:val="uk-UA"/>
        </w:rPr>
        <w:t>квітня</w:t>
      </w:r>
      <w:r w:rsidRPr="004B776D">
        <w:rPr>
          <w:sz w:val="28"/>
          <w:szCs w:val="28"/>
          <w:lang w:val="uk-UA"/>
        </w:rPr>
        <w:t xml:space="preserve"> 202</w:t>
      </w:r>
      <w:r w:rsidR="003768C5" w:rsidRPr="004B776D">
        <w:rPr>
          <w:sz w:val="28"/>
          <w:szCs w:val="28"/>
          <w:lang w:val="uk-UA"/>
        </w:rPr>
        <w:t>5</w:t>
      </w:r>
      <w:r w:rsidRPr="004B776D">
        <w:rPr>
          <w:sz w:val="28"/>
          <w:szCs w:val="28"/>
          <w:lang w:val="uk-UA"/>
        </w:rPr>
        <w:t xml:space="preserve"> року            № </w:t>
      </w:r>
      <w:r w:rsidR="00F80295" w:rsidRPr="004B776D">
        <w:rPr>
          <w:sz w:val="28"/>
          <w:szCs w:val="28"/>
          <w:lang w:val="uk-UA"/>
        </w:rPr>
        <w:t>302</w:t>
      </w:r>
      <w:r w:rsidRPr="004B776D">
        <w:rPr>
          <w:sz w:val="28"/>
          <w:szCs w:val="28"/>
          <w:lang w:val="uk-UA"/>
        </w:rPr>
        <w:t xml:space="preserve">-р «Про виділення коштів з резервного фонду державного бюджету з метою покриття витрат за </w:t>
      </w:r>
      <w:r w:rsidR="00F80295" w:rsidRPr="004B776D">
        <w:rPr>
          <w:sz w:val="28"/>
          <w:szCs w:val="28"/>
          <w:lang w:val="uk-UA"/>
        </w:rPr>
        <w:t>листопад</w:t>
      </w:r>
      <w:r w:rsidRPr="004B776D">
        <w:rPr>
          <w:sz w:val="28"/>
          <w:szCs w:val="28"/>
          <w:lang w:val="uk-UA"/>
        </w:rPr>
        <w:t xml:space="preserve"> 2024 р. об’єктів державної, комунальної та приватної власності»;</w:t>
      </w:r>
    </w:p>
    <w:p w14:paraId="1B7CBEEB" w14:textId="2378F685" w:rsidR="00194A96" w:rsidRPr="004B776D" w:rsidRDefault="00194A96" w:rsidP="00194A96">
      <w:pPr>
        <w:ind w:firstLine="708"/>
        <w:contextualSpacing/>
        <w:jc w:val="both"/>
        <w:rPr>
          <w:sz w:val="28"/>
          <w:szCs w:val="28"/>
          <w:lang w:val="uk-UA"/>
        </w:rPr>
      </w:pPr>
      <w:r w:rsidRPr="004B776D">
        <w:rPr>
          <w:sz w:val="28"/>
          <w:szCs w:val="28"/>
          <w:lang w:val="uk-UA"/>
        </w:rPr>
        <w:t xml:space="preserve">розпорядження  Кабінету Міністрів України від 06 травня 2025 року            № 444-р «Про виділення коштів з резервного фонду державного бюджету з метою покриття витрат за </w:t>
      </w:r>
      <w:r w:rsidR="00D612B5" w:rsidRPr="004B776D">
        <w:rPr>
          <w:sz w:val="28"/>
          <w:szCs w:val="28"/>
          <w:lang w:val="uk-UA"/>
        </w:rPr>
        <w:t>грудень</w:t>
      </w:r>
      <w:r w:rsidRPr="004B776D">
        <w:rPr>
          <w:sz w:val="28"/>
          <w:szCs w:val="28"/>
          <w:lang w:val="uk-UA"/>
        </w:rPr>
        <w:t xml:space="preserve"> 2024 р. об’єктів державної, комунальної та приватної власності та внесення змін до розпоряджень Кабінету Міністрів України від 21 лютого 2025 р. № 147 і від 4 квітня 2025 р. № 302»;</w:t>
      </w:r>
    </w:p>
    <w:p w14:paraId="08708F5A" w14:textId="1128B129" w:rsidR="003270A7" w:rsidRPr="004B776D" w:rsidRDefault="0006456A" w:rsidP="00DB643B">
      <w:pPr>
        <w:adjustRightInd w:val="0"/>
        <w:jc w:val="both"/>
        <w:rPr>
          <w:rFonts w:eastAsia="SimSun"/>
          <w:sz w:val="28"/>
          <w:szCs w:val="28"/>
          <w:lang w:val="uk-UA" w:eastAsia="zh-CN"/>
        </w:rPr>
      </w:pPr>
      <w:r w:rsidRPr="004B776D">
        <w:rPr>
          <w:sz w:val="28"/>
          <w:szCs w:val="28"/>
          <w:lang w:val="uk-UA"/>
        </w:rPr>
        <w:t xml:space="preserve">     </w:t>
      </w:r>
      <w:r w:rsidR="006329ED" w:rsidRPr="004B776D">
        <w:rPr>
          <w:sz w:val="28"/>
          <w:szCs w:val="28"/>
          <w:lang w:val="uk-UA"/>
        </w:rPr>
        <w:t xml:space="preserve">  </w:t>
      </w:r>
      <w:r w:rsidR="00DB643B" w:rsidRPr="004B776D">
        <w:rPr>
          <w:sz w:val="28"/>
          <w:szCs w:val="28"/>
          <w:lang w:val="uk-UA"/>
        </w:rPr>
        <w:t xml:space="preserve"> </w:t>
      </w:r>
      <w:r w:rsidR="003270A7" w:rsidRPr="004B776D">
        <w:rPr>
          <w:sz w:val="28"/>
          <w:szCs w:val="28"/>
          <w:lang w:val="uk-UA"/>
        </w:rPr>
        <w:t xml:space="preserve">розпорядження Закарпатської обласної військової адміністрації від </w:t>
      </w:r>
      <w:r w:rsidR="00CC33E9" w:rsidRPr="004B776D">
        <w:rPr>
          <w:sz w:val="28"/>
          <w:szCs w:val="28"/>
          <w:lang w:val="uk-UA"/>
        </w:rPr>
        <w:t>28</w:t>
      </w:r>
      <w:r w:rsidR="003270A7" w:rsidRPr="004B776D">
        <w:rPr>
          <w:sz w:val="28"/>
          <w:szCs w:val="28"/>
          <w:lang w:val="uk-UA"/>
        </w:rPr>
        <w:t>.0</w:t>
      </w:r>
      <w:r w:rsidR="00CC33E9" w:rsidRPr="004B776D">
        <w:rPr>
          <w:sz w:val="28"/>
          <w:szCs w:val="28"/>
          <w:lang w:val="uk-UA"/>
        </w:rPr>
        <w:t>4</w:t>
      </w:r>
      <w:r w:rsidR="003270A7" w:rsidRPr="004B776D">
        <w:rPr>
          <w:sz w:val="28"/>
          <w:szCs w:val="28"/>
          <w:lang w:val="uk-UA"/>
        </w:rPr>
        <w:t>.202</w:t>
      </w:r>
      <w:r w:rsidR="003768C5" w:rsidRPr="004B776D">
        <w:rPr>
          <w:sz w:val="28"/>
          <w:szCs w:val="28"/>
          <w:lang w:val="uk-UA"/>
        </w:rPr>
        <w:t>5</w:t>
      </w:r>
      <w:r w:rsidR="003270A7" w:rsidRPr="004B776D">
        <w:rPr>
          <w:sz w:val="28"/>
          <w:szCs w:val="28"/>
          <w:shd w:val="clear" w:color="auto" w:fill="FFFFFF"/>
          <w:lang w:val="uk-UA"/>
        </w:rPr>
        <w:t xml:space="preserve"> № </w:t>
      </w:r>
      <w:r w:rsidR="00CC33E9" w:rsidRPr="004B776D">
        <w:rPr>
          <w:sz w:val="28"/>
          <w:szCs w:val="28"/>
          <w:shd w:val="clear" w:color="auto" w:fill="FFFFFF"/>
          <w:lang w:val="uk-UA"/>
        </w:rPr>
        <w:t>270</w:t>
      </w:r>
      <w:r w:rsidR="003270A7" w:rsidRPr="004B776D">
        <w:rPr>
          <w:sz w:val="28"/>
          <w:szCs w:val="28"/>
          <w:shd w:val="clear" w:color="auto" w:fill="FFFFFF"/>
          <w:lang w:val="uk-UA"/>
        </w:rPr>
        <w:t xml:space="preserve"> </w:t>
      </w:r>
      <w:r w:rsidR="003270A7" w:rsidRPr="004B776D">
        <w:rPr>
          <w:rFonts w:eastAsia="SimSun"/>
          <w:sz w:val="28"/>
          <w:szCs w:val="28"/>
          <w:lang w:val="uk-UA" w:eastAsia="zh-CN"/>
        </w:rPr>
        <w:t>«</w:t>
      </w:r>
      <w:bookmarkStart w:id="1" w:name="_Hlk196385910"/>
      <w:bookmarkStart w:id="2" w:name="_Hlk193895226"/>
      <w:r w:rsidR="00DB643B" w:rsidRPr="004B776D">
        <w:rPr>
          <w:rFonts w:eastAsia="SimSun"/>
          <w:color w:val="000000"/>
          <w:sz w:val="28"/>
          <w:szCs w:val="28"/>
          <w:lang w:val="uk-UA" w:eastAsia="zh-CN"/>
        </w:rPr>
        <w:t>Про внесення змін до обласного бюджету на 2025 рік</w:t>
      </w:r>
      <w:bookmarkStart w:id="3" w:name="_Hlk196231732"/>
      <w:r w:rsidR="00DB643B" w:rsidRPr="004B776D">
        <w:rPr>
          <w:rFonts w:eastAsia="SimSun"/>
          <w:color w:val="000000"/>
          <w:sz w:val="28"/>
          <w:szCs w:val="28"/>
          <w:lang w:val="uk-UA" w:eastAsia="zh-CN"/>
        </w:rPr>
        <w:t xml:space="preserve"> за рахунок </w:t>
      </w:r>
      <w:bookmarkEnd w:id="3"/>
      <w:r w:rsidR="00DB643B" w:rsidRPr="004B776D">
        <w:rPr>
          <w:rFonts w:eastAsia="SimSun"/>
          <w:sz w:val="28"/>
          <w:szCs w:val="28"/>
          <w:lang w:val="uk-UA" w:eastAsia="zh-CN"/>
        </w:rPr>
        <w:t>розподілу трансфертів</w:t>
      </w:r>
      <w:r w:rsidR="00DB643B" w:rsidRPr="004B776D">
        <w:rPr>
          <w:rFonts w:eastAsia="SimSun"/>
          <w:sz w:val="28"/>
          <w:szCs w:val="28"/>
          <w:shd w:val="clear" w:color="auto" w:fill="FFFFFF"/>
          <w:lang w:val="uk-UA" w:eastAsia="zh-CN"/>
        </w:rPr>
        <w:t xml:space="preserve"> із державного, місцевих бюджетів, </w:t>
      </w:r>
      <w:r w:rsidR="00DB643B" w:rsidRPr="004B776D">
        <w:rPr>
          <w:rFonts w:eastAsia="SimSun"/>
          <w:sz w:val="28"/>
          <w:szCs w:val="28"/>
          <w:lang w:val="uk-UA" w:eastAsia="zh-CN"/>
        </w:rPr>
        <w:t xml:space="preserve">залишку освітньої субвенції, що утворився на початок 2025 року, надходжень від перевиконання доходів загального, </w:t>
      </w:r>
      <w:r w:rsidR="00DB643B" w:rsidRPr="004B776D">
        <w:rPr>
          <w:rFonts w:eastAsia="SimSun"/>
          <w:color w:val="000000"/>
          <w:sz w:val="28"/>
          <w:szCs w:val="28"/>
          <w:lang w:val="uk-UA" w:eastAsia="zh-CN"/>
        </w:rPr>
        <w:t xml:space="preserve">спеціального фондів </w:t>
      </w:r>
      <w:r w:rsidR="00DB643B" w:rsidRPr="004B776D">
        <w:rPr>
          <w:rFonts w:eastAsia="SimSun"/>
          <w:sz w:val="28"/>
          <w:szCs w:val="28"/>
          <w:lang w:val="uk-UA" w:eastAsia="zh-CN"/>
        </w:rPr>
        <w:t>та</w:t>
      </w:r>
      <w:r w:rsidR="00DB643B" w:rsidRPr="004B776D">
        <w:rPr>
          <w:rFonts w:eastAsia="SimSun"/>
          <w:sz w:val="28"/>
          <w:szCs w:val="28"/>
          <w:shd w:val="clear" w:color="auto" w:fill="FFFFFF"/>
          <w:lang w:val="uk-UA" w:eastAsia="zh-CN"/>
        </w:rPr>
        <w:t xml:space="preserve"> перерозподілу видатків у межах загального обсяг</w:t>
      </w:r>
      <w:r w:rsidR="00DD17DE" w:rsidRPr="004B776D">
        <w:rPr>
          <w:rFonts w:eastAsia="SimSun"/>
          <w:sz w:val="28"/>
          <w:szCs w:val="28"/>
          <w:shd w:val="clear" w:color="auto" w:fill="FFFFFF"/>
          <w:lang w:val="uk-UA" w:eastAsia="zh-CN"/>
        </w:rPr>
        <w:t>у</w:t>
      </w:r>
      <w:r w:rsidR="00DB643B" w:rsidRPr="004B776D">
        <w:rPr>
          <w:sz w:val="28"/>
          <w:szCs w:val="28"/>
          <w:shd w:val="clear" w:color="auto" w:fill="FFFFFF"/>
          <w:lang w:val="uk-UA"/>
        </w:rPr>
        <w:t>»</w:t>
      </w:r>
      <w:bookmarkEnd w:id="1"/>
      <w:r w:rsidR="00DB643B" w:rsidRPr="004B776D">
        <w:rPr>
          <w:sz w:val="28"/>
          <w:szCs w:val="28"/>
          <w:shd w:val="clear" w:color="auto" w:fill="FFFFFF"/>
          <w:lang w:val="uk-UA"/>
        </w:rPr>
        <w:t xml:space="preserve"> </w:t>
      </w:r>
      <w:r w:rsidR="00DB643B" w:rsidRPr="004B776D">
        <w:rPr>
          <w:rFonts w:eastAsia="SimSun"/>
          <w:color w:val="000000"/>
          <w:sz w:val="28"/>
          <w:szCs w:val="28"/>
          <w:lang w:val="uk-UA" w:eastAsia="zh-CN"/>
        </w:rPr>
        <w:t>(зі змінами від 13.01.2025, від 24.01.2025, від 29.01.2025, від 24.02.2025, від 13.03.2025, від 27.03.2025, від 04.04.2025)</w:t>
      </w:r>
      <w:bookmarkEnd w:id="2"/>
      <w:r w:rsidR="003270A7" w:rsidRPr="004B776D">
        <w:rPr>
          <w:rFonts w:eastAsia="SimSun"/>
          <w:sz w:val="28"/>
          <w:szCs w:val="28"/>
          <w:lang w:val="uk-UA" w:eastAsia="zh-CN"/>
        </w:rPr>
        <w:t>;</w:t>
      </w:r>
    </w:p>
    <w:p w14:paraId="67957D04" w14:textId="5935E903" w:rsidR="00DD17DE" w:rsidRPr="00484967" w:rsidRDefault="00813D67" w:rsidP="00DD17DE">
      <w:pPr>
        <w:adjustRightInd w:val="0"/>
        <w:jc w:val="both"/>
        <w:rPr>
          <w:rFonts w:eastAsia="SimSun"/>
          <w:sz w:val="28"/>
          <w:szCs w:val="28"/>
          <w:lang w:val="uk-UA" w:eastAsia="zh-CN"/>
        </w:rPr>
      </w:pPr>
      <w:r w:rsidRPr="004B776D">
        <w:rPr>
          <w:rFonts w:eastAsia="SimSun"/>
          <w:sz w:val="28"/>
          <w:szCs w:val="28"/>
          <w:lang w:val="uk-UA" w:eastAsia="zh-CN"/>
        </w:rPr>
        <w:lastRenderedPageBreak/>
        <w:t xml:space="preserve">     </w:t>
      </w:r>
      <w:r w:rsidR="00526ECC" w:rsidRPr="004B776D">
        <w:rPr>
          <w:rFonts w:eastAsia="SimSun"/>
          <w:sz w:val="28"/>
          <w:szCs w:val="28"/>
          <w:lang w:val="uk-UA" w:eastAsia="zh-CN"/>
        </w:rPr>
        <w:t xml:space="preserve">      </w:t>
      </w:r>
      <w:r w:rsidR="00DD17DE" w:rsidRPr="004B776D">
        <w:rPr>
          <w:sz w:val="28"/>
          <w:szCs w:val="28"/>
          <w:lang w:val="uk-UA"/>
        </w:rPr>
        <w:t>розпорядження Закарпатської обласної військової адміністрації від 20.05.2025</w:t>
      </w:r>
      <w:r w:rsidR="00DD17DE" w:rsidRPr="004B776D">
        <w:rPr>
          <w:sz w:val="28"/>
          <w:szCs w:val="28"/>
          <w:shd w:val="clear" w:color="auto" w:fill="FFFFFF"/>
          <w:lang w:val="uk-UA"/>
        </w:rPr>
        <w:t xml:space="preserve"> № 345 </w:t>
      </w:r>
      <w:r w:rsidR="00DD17DE" w:rsidRPr="004B776D">
        <w:rPr>
          <w:rFonts w:eastAsia="SimSun"/>
          <w:sz w:val="28"/>
          <w:szCs w:val="28"/>
          <w:lang w:val="uk-UA" w:eastAsia="zh-CN"/>
        </w:rPr>
        <w:t>«</w:t>
      </w:r>
      <w:r w:rsidR="00DD17DE" w:rsidRPr="004B776D">
        <w:rPr>
          <w:rFonts w:eastAsia="SimSun"/>
          <w:color w:val="000000"/>
          <w:sz w:val="28"/>
          <w:szCs w:val="28"/>
          <w:lang w:val="uk-UA" w:eastAsia="zh-CN"/>
        </w:rPr>
        <w:t xml:space="preserve">Про внесення змін до обласного бюджету на 2025 рік за рахунок </w:t>
      </w:r>
      <w:r w:rsidR="00DD17DE" w:rsidRPr="004B776D">
        <w:rPr>
          <w:rFonts w:eastAsia="SimSun"/>
          <w:sz w:val="28"/>
          <w:szCs w:val="28"/>
          <w:lang w:val="uk-UA" w:eastAsia="zh-CN"/>
        </w:rPr>
        <w:t>розподілу трансфертів</w:t>
      </w:r>
      <w:r w:rsidR="00DD17DE" w:rsidRPr="004B776D">
        <w:rPr>
          <w:rFonts w:eastAsia="SimSun"/>
          <w:sz w:val="28"/>
          <w:szCs w:val="28"/>
          <w:shd w:val="clear" w:color="auto" w:fill="FFFFFF"/>
          <w:lang w:val="uk-UA" w:eastAsia="zh-CN"/>
        </w:rPr>
        <w:t xml:space="preserve"> із державного, місцевих бюджетів</w:t>
      </w:r>
      <w:r w:rsidR="00DD17DE" w:rsidRPr="004B776D">
        <w:rPr>
          <w:rFonts w:eastAsia="SimSun"/>
          <w:color w:val="000000"/>
          <w:sz w:val="28"/>
          <w:szCs w:val="28"/>
          <w:lang w:val="uk-UA" w:eastAsia="zh-CN"/>
        </w:rPr>
        <w:t xml:space="preserve"> </w:t>
      </w:r>
      <w:r w:rsidR="00DD17DE" w:rsidRPr="004B776D">
        <w:rPr>
          <w:rFonts w:eastAsia="SimSun"/>
          <w:sz w:val="28"/>
          <w:szCs w:val="28"/>
          <w:lang w:val="uk-UA" w:eastAsia="zh-CN"/>
        </w:rPr>
        <w:t>та</w:t>
      </w:r>
      <w:r w:rsidR="00DD17DE" w:rsidRPr="004B776D">
        <w:rPr>
          <w:rFonts w:eastAsia="SimSun"/>
          <w:sz w:val="28"/>
          <w:szCs w:val="28"/>
          <w:shd w:val="clear" w:color="auto" w:fill="FFFFFF"/>
          <w:lang w:val="uk-UA" w:eastAsia="zh-CN"/>
        </w:rPr>
        <w:t xml:space="preserve"> перерозподілу видатків у межах загального обсягу</w:t>
      </w:r>
      <w:r w:rsidR="00DD17DE" w:rsidRPr="004B776D">
        <w:rPr>
          <w:sz w:val="28"/>
          <w:szCs w:val="28"/>
          <w:shd w:val="clear" w:color="auto" w:fill="FFFFFF"/>
          <w:lang w:val="uk-UA"/>
        </w:rPr>
        <w:t xml:space="preserve">» </w:t>
      </w:r>
      <w:r w:rsidR="00DD17DE" w:rsidRPr="004B776D">
        <w:rPr>
          <w:rFonts w:eastAsia="SimSun"/>
          <w:color w:val="000000"/>
          <w:sz w:val="28"/>
          <w:szCs w:val="28"/>
          <w:lang w:val="uk-UA" w:eastAsia="zh-CN"/>
        </w:rPr>
        <w:t>(зі змінами від 13.01.2025, від 24.01.2025, від 29.01.2025, від 24.02.2025, від 13.03.2025, від 27.03.2025, від 04.04.2025</w:t>
      </w:r>
      <w:r w:rsidR="006B67A9" w:rsidRPr="004B776D">
        <w:rPr>
          <w:rFonts w:eastAsia="SimSun"/>
          <w:color w:val="000000"/>
          <w:sz w:val="28"/>
          <w:szCs w:val="28"/>
          <w:lang w:val="uk-UA" w:eastAsia="zh-CN"/>
        </w:rPr>
        <w:t>, від 28.04.2025</w:t>
      </w:r>
      <w:r w:rsidR="00DD17DE" w:rsidRPr="004B776D">
        <w:rPr>
          <w:rFonts w:eastAsia="SimSun"/>
          <w:color w:val="000000"/>
          <w:sz w:val="28"/>
          <w:szCs w:val="28"/>
          <w:lang w:val="uk-UA" w:eastAsia="zh-CN"/>
        </w:rPr>
        <w:t>)</w:t>
      </w:r>
      <w:r w:rsidR="00DD17DE" w:rsidRPr="004B776D">
        <w:rPr>
          <w:rFonts w:eastAsia="SimSun"/>
          <w:sz w:val="28"/>
          <w:szCs w:val="28"/>
          <w:lang w:val="uk-UA" w:eastAsia="zh-CN"/>
        </w:rPr>
        <w:t>;</w:t>
      </w:r>
    </w:p>
    <w:p w14:paraId="4DEDC7E7" w14:textId="7B6CA7B0" w:rsidR="005F41E1" w:rsidRDefault="00BA2E4C" w:rsidP="00B90F74">
      <w:pPr>
        <w:jc w:val="both"/>
        <w:rPr>
          <w:bCs/>
          <w:sz w:val="28"/>
          <w:szCs w:val="28"/>
          <w:lang w:val="uk-UA"/>
        </w:rPr>
      </w:pPr>
      <w:r>
        <w:rPr>
          <w:bCs/>
          <w:sz w:val="28"/>
          <w:szCs w:val="28"/>
          <w:lang w:val="uk-UA"/>
        </w:rPr>
        <w:t xml:space="preserve">    </w:t>
      </w:r>
      <w:r w:rsidR="00413E84" w:rsidRPr="00484967">
        <w:rPr>
          <w:bCs/>
          <w:sz w:val="28"/>
          <w:szCs w:val="28"/>
          <w:lang w:val="uk-UA"/>
        </w:rPr>
        <w:t xml:space="preserve">  </w:t>
      </w:r>
      <w:r w:rsidR="00DF3DEA">
        <w:rPr>
          <w:bCs/>
          <w:sz w:val="28"/>
          <w:szCs w:val="28"/>
          <w:lang w:val="uk-UA"/>
        </w:rPr>
        <w:t xml:space="preserve"> </w:t>
      </w:r>
      <w:r w:rsidR="005F41E1" w:rsidRPr="00484967">
        <w:rPr>
          <w:rFonts w:eastAsia="SimSun"/>
          <w:sz w:val="28"/>
          <w:szCs w:val="28"/>
          <w:lang w:val="uk-UA" w:eastAsia="zh-CN"/>
        </w:rPr>
        <w:t xml:space="preserve">    лист департаменту фінансів </w:t>
      </w:r>
      <w:r w:rsidR="005F41E1" w:rsidRPr="00484967">
        <w:rPr>
          <w:sz w:val="28"/>
          <w:szCs w:val="28"/>
          <w:lang w:val="uk-UA"/>
        </w:rPr>
        <w:t xml:space="preserve">Закарпатської обласної військової адміністрації від </w:t>
      </w:r>
      <w:r w:rsidR="005F41E1">
        <w:rPr>
          <w:sz w:val="28"/>
          <w:szCs w:val="28"/>
          <w:lang w:val="uk-UA"/>
        </w:rPr>
        <w:t>01</w:t>
      </w:r>
      <w:r w:rsidR="005F41E1" w:rsidRPr="00484967">
        <w:rPr>
          <w:sz w:val="28"/>
          <w:szCs w:val="28"/>
          <w:lang w:val="uk-UA"/>
        </w:rPr>
        <w:t>.0</w:t>
      </w:r>
      <w:r w:rsidR="005F41E1">
        <w:rPr>
          <w:sz w:val="28"/>
          <w:szCs w:val="28"/>
          <w:lang w:val="uk-UA"/>
        </w:rPr>
        <w:t>5</w:t>
      </w:r>
      <w:r w:rsidR="005F41E1" w:rsidRPr="00484967">
        <w:rPr>
          <w:sz w:val="28"/>
          <w:szCs w:val="28"/>
          <w:lang w:val="uk-UA"/>
        </w:rPr>
        <w:t>.2025 № 02.</w:t>
      </w:r>
      <w:r w:rsidR="005F41E1">
        <w:rPr>
          <w:sz w:val="28"/>
          <w:szCs w:val="28"/>
          <w:lang w:val="uk-UA"/>
        </w:rPr>
        <w:t>3</w:t>
      </w:r>
      <w:r w:rsidR="005F41E1" w:rsidRPr="00484967">
        <w:rPr>
          <w:sz w:val="28"/>
          <w:szCs w:val="28"/>
          <w:lang w:val="uk-UA"/>
        </w:rPr>
        <w:t>-</w:t>
      </w:r>
      <w:r w:rsidR="005F41E1">
        <w:rPr>
          <w:sz w:val="28"/>
          <w:szCs w:val="28"/>
          <w:lang w:val="uk-UA"/>
        </w:rPr>
        <w:t>04</w:t>
      </w:r>
      <w:r w:rsidR="005F41E1" w:rsidRPr="00484967">
        <w:rPr>
          <w:sz w:val="28"/>
          <w:szCs w:val="28"/>
          <w:lang w:val="uk-UA"/>
        </w:rPr>
        <w:t>/</w:t>
      </w:r>
      <w:r w:rsidR="005F41E1">
        <w:rPr>
          <w:sz w:val="28"/>
          <w:szCs w:val="28"/>
          <w:lang w:val="uk-UA"/>
        </w:rPr>
        <w:t>400</w:t>
      </w:r>
      <w:r w:rsidR="005F41E1" w:rsidRPr="00484967">
        <w:rPr>
          <w:sz w:val="28"/>
          <w:szCs w:val="28"/>
          <w:lang w:val="uk-UA"/>
        </w:rPr>
        <w:t xml:space="preserve"> </w:t>
      </w:r>
      <w:r w:rsidR="005F41E1" w:rsidRPr="00484967">
        <w:rPr>
          <w:rFonts w:eastAsia="SimSun"/>
          <w:sz w:val="28"/>
          <w:szCs w:val="28"/>
          <w:lang w:val="uk-UA" w:eastAsia="zh-CN"/>
        </w:rPr>
        <w:t>«</w:t>
      </w:r>
      <w:r w:rsidR="005F41E1">
        <w:rPr>
          <w:sz w:val="28"/>
          <w:szCs w:val="28"/>
          <w:lang w:val="uk-UA"/>
        </w:rPr>
        <w:t>Щодо розподілу залишку освітньої субвенції за спеціальним фондом</w:t>
      </w:r>
      <w:r w:rsidR="005F41E1" w:rsidRPr="00484967">
        <w:rPr>
          <w:sz w:val="28"/>
          <w:szCs w:val="28"/>
          <w:shd w:val="clear" w:color="auto" w:fill="FFFFFF"/>
          <w:lang w:val="uk-UA"/>
        </w:rPr>
        <w:t>»;</w:t>
      </w:r>
    </w:p>
    <w:p w14:paraId="3342B80D" w14:textId="5178AD55" w:rsidR="00DF3DEA" w:rsidRDefault="005F41E1" w:rsidP="00B90F74">
      <w:pPr>
        <w:jc w:val="both"/>
        <w:rPr>
          <w:sz w:val="28"/>
          <w:szCs w:val="28"/>
          <w:lang w:val="uk-UA"/>
        </w:rPr>
      </w:pPr>
      <w:r>
        <w:rPr>
          <w:bCs/>
          <w:sz w:val="28"/>
          <w:szCs w:val="28"/>
          <w:lang w:val="uk-UA"/>
        </w:rPr>
        <w:t xml:space="preserve">       </w:t>
      </w:r>
      <w:r w:rsidR="00DF3DEA">
        <w:rPr>
          <w:bCs/>
          <w:sz w:val="28"/>
          <w:szCs w:val="28"/>
          <w:lang w:val="uk-UA"/>
        </w:rPr>
        <w:t xml:space="preserve"> </w:t>
      </w:r>
      <w:r w:rsidR="00813D67" w:rsidRPr="00484967">
        <w:rPr>
          <w:bCs/>
          <w:sz w:val="28"/>
          <w:szCs w:val="28"/>
          <w:lang w:val="uk-UA"/>
        </w:rPr>
        <w:t xml:space="preserve"> </w:t>
      </w:r>
      <w:r w:rsidR="00EF3DB7" w:rsidRPr="00484967">
        <w:rPr>
          <w:bCs/>
          <w:sz w:val="28"/>
          <w:szCs w:val="28"/>
          <w:lang w:val="uk-UA"/>
        </w:rPr>
        <w:t xml:space="preserve">лист фінансового відділу виконавчого комітету Вишківської селищної ради від </w:t>
      </w:r>
      <w:r w:rsidR="00DF3DEA">
        <w:rPr>
          <w:bCs/>
          <w:sz w:val="28"/>
          <w:szCs w:val="28"/>
          <w:lang w:val="uk-UA"/>
        </w:rPr>
        <w:t>23</w:t>
      </w:r>
      <w:r w:rsidR="00EF3DB7" w:rsidRPr="00484967">
        <w:rPr>
          <w:bCs/>
          <w:sz w:val="28"/>
          <w:szCs w:val="28"/>
          <w:lang w:val="uk-UA"/>
        </w:rPr>
        <w:t>.0</w:t>
      </w:r>
      <w:r w:rsidR="00DF3DEA">
        <w:rPr>
          <w:bCs/>
          <w:sz w:val="28"/>
          <w:szCs w:val="28"/>
          <w:lang w:val="uk-UA"/>
        </w:rPr>
        <w:t>5</w:t>
      </w:r>
      <w:r w:rsidR="00EF3DB7" w:rsidRPr="00484967">
        <w:rPr>
          <w:bCs/>
          <w:sz w:val="28"/>
          <w:szCs w:val="28"/>
          <w:lang w:val="uk-UA"/>
        </w:rPr>
        <w:t>.202</w:t>
      </w:r>
      <w:r w:rsidR="00DF3DEA">
        <w:rPr>
          <w:bCs/>
          <w:sz w:val="28"/>
          <w:szCs w:val="28"/>
          <w:lang w:val="uk-UA"/>
        </w:rPr>
        <w:t>5</w:t>
      </w:r>
      <w:r w:rsidR="00EF3DB7" w:rsidRPr="00484967">
        <w:rPr>
          <w:bCs/>
          <w:sz w:val="28"/>
          <w:szCs w:val="28"/>
          <w:lang w:val="uk-UA"/>
        </w:rPr>
        <w:t xml:space="preserve"> № 02-01/</w:t>
      </w:r>
      <w:r w:rsidR="00DF3DEA">
        <w:rPr>
          <w:bCs/>
          <w:sz w:val="28"/>
          <w:szCs w:val="28"/>
          <w:lang w:val="uk-UA"/>
        </w:rPr>
        <w:t>7</w:t>
      </w:r>
      <w:r w:rsidR="00EA6496" w:rsidRPr="00484967">
        <w:rPr>
          <w:bCs/>
          <w:sz w:val="28"/>
          <w:szCs w:val="28"/>
          <w:lang w:val="uk-UA"/>
        </w:rPr>
        <w:t>6</w:t>
      </w:r>
      <w:r w:rsidR="00EF3DB7" w:rsidRPr="00484967">
        <w:rPr>
          <w:bCs/>
          <w:sz w:val="28"/>
          <w:szCs w:val="28"/>
          <w:lang w:val="uk-UA"/>
        </w:rPr>
        <w:t xml:space="preserve"> </w:t>
      </w:r>
      <w:r w:rsidR="00EF3DB7" w:rsidRPr="00484967">
        <w:rPr>
          <w:sz w:val="28"/>
          <w:szCs w:val="28"/>
          <w:lang w:val="uk-UA"/>
        </w:rPr>
        <w:t>«</w:t>
      </w:r>
      <w:r w:rsidR="00EF3DB7" w:rsidRPr="00484967">
        <w:rPr>
          <w:bCs/>
          <w:sz w:val="28"/>
          <w:szCs w:val="28"/>
          <w:lang w:val="uk-UA"/>
        </w:rPr>
        <w:t>Висновок про перевиконання дохідної частини загального</w:t>
      </w:r>
      <w:r w:rsidR="00EF3DB7" w:rsidRPr="00484967">
        <w:rPr>
          <w:bCs/>
          <w:spacing w:val="1"/>
          <w:sz w:val="28"/>
          <w:szCs w:val="28"/>
          <w:lang w:val="uk-UA"/>
        </w:rPr>
        <w:t xml:space="preserve"> </w:t>
      </w:r>
      <w:r w:rsidR="00EF3DB7" w:rsidRPr="00484967">
        <w:rPr>
          <w:bCs/>
          <w:sz w:val="28"/>
          <w:szCs w:val="28"/>
          <w:lang w:val="uk-UA"/>
        </w:rPr>
        <w:t>фонду</w:t>
      </w:r>
      <w:r w:rsidR="00EF3DB7" w:rsidRPr="00484967">
        <w:rPr>
          <w:bCs/>
          <w:spacing w:val="1"/>
          <w:sz w:val="28"/>
          <w:szCs w:val="28"/>
          <w:lang w:val="uk-UA"/>
        </w:rPr>
        <w:t xml:space="preserve"> </w:t>
      </w:r>
      <w:r w:rsidR="00EF3DB7" w:rsidRPr="00484967">
        <w:rPr>
          <w:bCs/>
          <w:sz w:val="28"/>
          <w:szCs w:val="28"/>
          <w:lang w:val="uk-UA"/>
        </w:rPr>
        <w:t>бюджету</w:t>
      </w:r>
      <w:r w:rsidR="00EF3DB7" w:rsidRPr="00484967">
        <w:rPr>
          <w:bCs/>
          <w:spacing w:val="-10"/>
          <w:sz w:val="28"/>
          <w:szCs w:val="28"/>
          <w:lang w:val="uk-UA"/>
        </w:rPr>
        <w:t xml:space="preserve"> </w:t>
      </w:r>
      <w:r w:rsidR="00EF3DB7" w:rsidRPr="00484967">
        <w:rPr>
          <w:bCs/>
          <w:sz w:val="28"/>
          <w:szCs w:val="28"/>
          <w:lang w:val="uk-UA"/>
        </w:rPr>
        <w:t>Вишківської селищної територіальної громади (без</w:t>
      </w:r>
      <w:r w:rsidR="00EF3DB7" w:rsidRPr="00484967">
        <w:rPr>
          <w:bCs/>
          <w:spacing w:val="-10"/>
          <w:sz w:val="28"/>
          <w:szCs w:val="28"/>
          <w:lang w:val="uk-UA"/>
        </w:rPr>
        <w:t xml:space="preserve"> </w:t>
      </w:r>
      <w:r w:rsidR="00EF3DB7" w:rsidRPr="00484967">
        <w:rPr>
          <w:bCs/>
          <w:sz w:val="28"/>
          <w:szCs w:val="28"/>
          <w:lang w:val="uk-UA"/>
        </w:rPr>
        <w:t>урахування</w:t>
      </w:r>
      <w:r w:rsidR="00EF3DB7" w:rsidRPr="00484967">
        <w:rPr>
          <w:bCs/>
          <w:spacing w:val="-9"/>
          <w:sz w:val="28"/>
          <w:szCs w:val="28"/>
          <w:lang w:val="uk-UA"/>
        </w:rPr>
        <w:t xml:space="preserve"> </w:t>
      </w:r>
      <w:r w:rsidR="00EF3DB7" w:rsidRPr="00484967">
        <w:rPr>
          <w:bCs/>
          <w:sz w:val="28"/>
          <w:szCs w:val="28"/>
          <w:lang w:val="uk-UA"/>
        </w:rPr>
        <w:t>міжбюджетних</w:t>
      </w:r>
      <w:r w:rsidR="00EF3DB7" w:rsidRPr="00484967">
        <w:rPr>
          <w:bCs/>
          <w:spacing w:val="-10"/>
          <w:sz w:val="28"/>
          <w:szCs w:val="28"/>
          <w:lang w:val="uk-UA"/>
        </w:rPr>
        <w:t xml:space="preserve"> </w:t>
      </w:r>
      <w:r w:rsidR="00EF3DB7" w:rsidRPr="00484967">
        <w:rPr>
          <w:bCs/>
          <w:sz w:val="28"/>
          <w:szCs w:val="28"/>
          <w:lang w:val="uk-UA"/>
        </w:rPr>
        <w:t xml:space="preserve">трансфертів) за </w:t>
      </w:r>
      <w:r w:rsidR="00DF3DEA">
        <w:rPr>
          <w:bCs/>
          <w:sz w:val="28"/>
          <w:szCs w:val="28"/>
          <w:lang w:val="uk-UA"/>
        </w:rPr>
        <w:t xml:space="preserve">перший квартал </w:t>
      </w:r>
      <w:r w:rsidR="00EF3DB7" w:rsidRPr="00484967">
        <w:rPr>
          <w:bCs/>
          <w:sz w:val="28"/>
          <w:szCs w:val="28"/>
          <w:lang w:val="uk-UA"/>
        </w:rPr>
        <w:t>202</w:t>
      </w:r>
      <w:r w:rsidR="00EA6496" w:rsidRPr="00484967">
        <w:rPr>
          <w:bCs/>
          <w:sz w:val="28"/>
          <w:szCs w:val="28"/>
          <w:lang w:val="uk-UA"/>
        </w:rPr>
        <w:t>5</w:t>
      </w:r>
      <w:r w:rsidR="00EF3DB7" w:rsidRPr="00484967">
        <w:rPr>
          <w:bCs/>
          <w:sz w:val="28"/>
          <w:szCs w:val="28"/>
          <w:lang w:val="uk-UA"/>
        </w:rPr>
        <w:t xml:space="preserve"> р</w:t>
      </w:r>
      <w:r w:rsidR="00DF3DEA">
        <w:rPr>
          <w:bCs/>
          <w:sz w:val="28"/>
          <w:szCs w:val="28"/>
          <w:lang w:val="uk-UA"/>
        </w:rPr>
        <w:t>оку</w:t>
      </w:r>
      <w:r w:rsidR="00EF3DB7" w:rsidRPr="00484967">
        <w:rPr>
          <w:sz w:val="28"/>
          <w:szCs w:val="28"/>
          <w:lang w:val="uk-UA"/>
        </w:rPr>
        <w:t>»</w:t>
      </w:r>
      <w:r w:rsidR="00DF3DEA">
        <w:rPr>
          <w:sz w:val="28"/>
          <w:szCs w:val="28"/>
          <w:lang w:val="uk-UA"/>
        </w:rPr>
        <w:t>;</w:t>
      </w:r>
    </w:p>
    <w:p w14:paraId="7208EFC1" w14:textId="77777777" w:rsidR="005A0E0A" w:rsidRDefault="00DF3DEA" w:rsidP="00B90F74">
      <w:pPr>
        <w:jc w:val="both"/>
        <w:rPr>
          <w:sz w:val="28"/>
          <w:szCs w:val="28"/>
          <w:lang w:val="uk-UA"/>
        </w:rPr>
      </w:pPr>
      <w:r>
        <w:rPr>
          <w:bCs/>
          <w:sz w:val="28"/>
          <w:szCs w:val="28"/>
          <w:lang w:val="uk-UA"/>
        </w:rPr>
        <w:t xml:space="preserve">          </w:t>
      </w:r>
      <w:r w:rsidRPr="00484967">
        <w:rPr>
          <w:bCs/>
          <w:sz w:val="28"/>
          <w:szCs w:val="28"/>
          <w:lang w:val="uk-UA"/>
        </w:rPr>
        <w:t xml:space="preserve">лист фінансового відділу виконавчого комітету Вишківської селищної ради від </w:t>
      </w:r>
      <w:r>
        <w:rPr>
          <w:bCs/>
          <w:sz w:val="28"/>
          <w:szCs w:val="28"/>
          <w:lang w:val="uk-UA"/>
        </w:rPr>
        <w:t>23</w:t>
      </w:r>
      <w:r w:rsidRPr="00484967">
        <w:rPr>
          <w:bCs/>
          <w:sz w:val="28"/>
          <w:szCs w:val="28"/>
          <w:lang w:val="uk-UA"/>
        </w:rPr>
        <w:t>.0</w:t>
      </w:r>
      <w:r>
        <w:rPr>
          <w:bCs/>
          <w:sz w:val="28"/>
          <w:szCs w:val="28"/>
          <w:lang w:val="uk-UA"/>
        </w:rPr>
        <w:t>5</w:t>
      </w:r>
      <w:r w:rsidRPr="00484967">
        <w:rPr>
          <w:bCs/>
          <w:sz w:val="28"/>
          <w:szCs w:val="28"/>
          <w:lang w:val="uk-UA"/>
        </w:rPr>
        <w:t>.202</w:t>
      </w:r>
      <w:r>
        <w:rPr>
          <w:bCs/>
          <w:sz w:val="28"/>
          <w:szCs w:val="28"/>
          <w:lang w:val="uk-UA"/>
        </w:rPr>
        <w:t>5</w:t>
      </w:r>
      <w:r w:rsidRPr="00484967">
        <w:rPr>
          <w:bCs/>
          <w:sz w:val="28"/>
          <w:szCs w:val="28"/>
          <w:lang w:val="uk-UA"/>
        </w:rPr>
        <w:t xml:space="preserve"> № 02-01/</w:t>
      </w:r>
      <w:r>
        <w:rPr>
          <w:bCs/>
          <w:sz w:val="28"/>
          <w:szCs w:val="28"/>
          <w:lang w:val="uk-UA"/>
        </w:rPr>
        <w:t>77</w:t>
      </w:r>
      <w:r w:rsidRPr="00484967">
        <w:rPr>
          <w:bCs/>
          <w:sz w:val="28"/>
          <w:szCs w:val="28"/>
          <w:lang w:val="uk-UA"/>
        </w:rPr>
        <w:t xml:space="preserve"> «Висновок про обсяг нерозподілен</w:t>
      </w:r>
      <w:r>
        <w:rPr>
          <w:bCs/>
          <w:sz w:val="28"/>
          <w:szCs w:val="28"/>
          <w:lang w:val="uk-UA"/>
        </w:rPr>
        <w:t>их з</w:t>
      </w:r>
      <w:r w:rsidRPr="00484967">
        <w:rPr>
          <w:bCs/>
          <w:sz w:val="28"/>
          <w:szCs w:val="28"/>
          <w:lang w:val="uk-UA"/>
        </w:rPr>
        <w:t>алишк</w:t>
      </w:r>
      <w:r>
        <w:rPr>
          <w:bCs/>
          <w:sz w:val="28"/>
          <w:szCs w:val="28"/>
          <w:lang w:val="uk-UA"/>
        </w:rPr>
        <w:t>ів</w:t>
      </w:r>
      <w:r w:rsidRPr="00484967">
        <w:rPr>
          <w:bCs/>
          <w:sz w:val="28"/>
          <w:szCs w:val="28"/>
          <w:lang w:val="uk-UA"/>
        </w:rPr>
        <w:t xml:space="preserve"> коштів бюджету Вишківської селищної територіальної громади, що утворилися на 01.01.2025 року та пропонується до спрямування»</w:t>
      </w:r>
      <w:r w:rsidR="00B90F74" w:rsidRPr="00484967">
        <w:rPr>
          <w:sz w:val="28"/>
          <w:szCs w:val="28"/>
          <w:lang w:val="uk-UA"/>
        </w:rPr>
        <w:t>, селищна рада</w:t>
      </w:r>
    </w:p>
    <w:p w14:paraId="08E816E5" w14:textId="12A00A82" w:rsidR="00B90F74" w:rsidRPr="00484967" w:rsidRDefault="00B90F74" w:rsidP="00B90F74">
      <w:pPr>
        <w:jc w:val="both"/>
        <w:rPr>
          <w:sz w:val="28"/>
          <w:szCs w:val="28"/>
          <w:lang w:val="uk-UA"/>
        </w:rPr>
      </w:pPr>
      <w:r w:rsidRPr="00484967">
        <w:rPr>
          <w:b/>
          <w:sz w:val="28"/>
          <w:szCs w:val="28"/>
          <w:lang w:val="uk-UA"/>
        </w:rPr>
        <w:t>в</w:t>
      </w:r>
      <w:r w:rsidR="005A0E0A">
        <w:rPr>
          <w:b/>
          <w:sz w:val="28"/>
          <w:szCs w:val="28"/>
          <w:lang w:val="uk-UA"/>
        </w:rPr>
        <w:t xml:space="preserve"> </w:t>
      </w:r>
      <w:r w:rsidRPr="00484967">
        <w:rPr>
          <w:b/>
          <w:sz w:val="28"/>
          <w:szCs w:val="28"/>
          <w:lang w:val="uk-UA"/>
        </w:rPr>
        <w:t>и</w:t>
      </w:r>
      <w:r w:rsidR="005A0E0A">
        <w:rPr>
          <w:b/>
          <w:sz w:val="28"/>
          <w:szCs w:val="28"/>
          <w:lang w:val="uk-UA"/>
        </w:rPr>
        <w:t xml:space="preserve"> </w:t>
      </w:r>
      <w:r w:rsidRPr="00484967">
        <w:rPr>
          <w:b/>
          <w:sz w:val="28"/>
          <w:szCs w:val="28"/>
          <w:lang w:val="uk-UA"/>
        </w:rPr>
        <w:t>р</w:t>
      </w:r>
      <w:r w:rsidR="005A0E0A">
        <w:rPr>
          <w:b/>
          <w:sz w:val="28"/>
          <w:szCs w:val="28"/>
          <w:lang w:val="uk-UA"/>
        </w:rPr>
        <w:t xml:space="preserve"> </w:t>
      </w:r>
      <w:r w:rsidRPr="00484967">
        <w:rPr>
          <w:b/>
          <w:sz w:val="28"/>
          <w:szCs w:val="28"/>
          <w:lang w:val="uk-UA"/>
        </w:rPr>
        <w:t>і</w:t>
      </w:r>
      <w:r w:rsidR="005A0E0A">
        <w:rPr>
          <w:b/>
          <w:sz w:val="28"/>
          <w:szCs w:val="28"/>
          <w:lang w:val="uk-UA"/>
        </w:rPr>
        <w:t xml:space="preserve"> </w:t>
      </w:r>
      <w:r w:rsidRPr="00484967">
        <w:rPr>
          <w:b/>
          <w:sz w:val="28"/>
          <w:szCs w:val="28"/>
          <w:lang w:val="uk-UA"/>
        </w:rPr>
        <w:t>ш</w:t>
      </w:r>
      <w:r w:rsidR="005A0E0A">
        <w:rPr>
          <w:b/>
          <w:sz w:val="28"/>
          <w:szCs w:val="28"/>
          <w:lang w:val="uk-UA"/>
        </w:rPr>
        <w:t xml:space="preserve"> </w:t>
      </w:r>
      <w:r w:rsidRPr="00484967">
        <w:rPr>
          <w:b/>
          <w:sz w:val="28"/>
          <w:szCs w:val="28"/>
          <w:lang w:val="uk-UA"/>
        </w:rPr>
        <w:t>и</w:t>
      </w:r>
      <w:r w:rsidR="005A0E0A">
        <w:rPr>
          <w:b/>
          <w:sz w:val="28"/>
          <w:szCs w:val="28"/>
          <w:lang w:val="uk-UA"/>
        </w:rPr>
        <w:t xml:space="preserve"> </w:t>
      </w:r>
      <w:r w:rsidRPr="00484967">
        <w:rPr>
          <w:b/>
          <w:sz w:val="28"/>
          <w:szCs w:val="28"/>
          <w:lang w:val="uk-UA"/>
        </w:rPr>
        <w:t>л</w:t>
      </w:r>
      <w:r w:rsidR="005A0E0A">
        <w:rPr>
          <w:b/>
          <w:sz w:val="28"/>
          <w:szCs w:val="28"/>
          <w:lang w:val="uk-UA"/>
        </w:rPr>
        <w:t xml:space="preserve"> </w:t>
      </w:r>
      <w:r w:rsidRPr="00484967">
        <w:rPr>
          <w:b/>
          <w:sz w:val="28"/>
          <w:szCs w:val="28"/>
          <w:lang w:val="uk-UA"/>
        </w:rPr>
        <w:t xml:space="preserve">а: </w:t>
      </w:r>
    </w:p>
    <w:p w14:paraId="63EB0CA4" w14:textId="2FBE7BB4" w:rsidR="00B378C8" w:rsidRDefault="00B378C8" w:rsidP="00B378C8">
      <w:pPr>
        <w:jc w:val="both"/>
        <w:rPr>
          <w:sz w:val="28"/>
          <w:szCs w:val="28"/>
          <w:lang w:val="uk-UA"/>
        </w:rPr>
      </w:pPr>
    </w:p>
    <w:p w14:paraId="12F1B35D" w14:textId="41AB0B7B" w:rsidR="00B378C8" w:rsidRPr="00484967" w:rsidRDefault="00B378C8" w:rsidP="00B378C8">
      <w:pPr>
        <w:jc w:val="both"/>
        <w:rPr>
          <w:sz w:val="28"/>
          <w:szCs w:val="28"/>
          <w:lang w:val="uk-UA"/>
        </w:rPr>
      </w:pPr>
      <w:r w:rsidRPr="00484967">
        <w:rPr>
          <w:sz w:val="28"/>
          <w:szCs w:val="28"/>
          <w:lang w:val="uk-UA"/>
        </w:rPr>
        <w:t xml:space="preserve">      </w:t>
      </w:r>
      <w:r w:rsidR="007F6587" w:rsidRPr="00484967">
        <w:rPr>
          <w:b/>
          <w:sz w:val="28"/>
          <w:szCs w:val="28"/>
          <w:lang w:val="uk-UA"/>
        </w:rPr>
        <w:t xml:space="preserve"> </w:t>
      </w:r>
      <w:r w:rsidRPr="00484967">
        <w:rPr>
          <w:b/>
          <w:sz w:val="28"/>
          <w:szCs w:val="28"/>
          <w:lang w:val="uk-UA"/>
        </w:rPr>
        <w:t>1.</w:t>
      </w:r>
      <w:r w:rsidRPr="00484967">
        <w:rPr>
          <w:bCs/>
          <w:sz w:val="28"/>
          <w:szCs w:val="28"/>
          <w:lang w:val="uk-UA"/>
        </w:rPr>
        <w:t xml:space="preserve"> Затвердити зміни до </w:t>
      </w:r>
      <w:r w:rsidRPr="00484967">
        <w:rPr>
          <w:b/>
          <w:sz w:val="28"/>
          <w:szCs w:val="28"/>
          <w:lang w:val="uk-UA"/>
        </w:rPr>
        <w:t>обсягу доходів</w:t>
      </w:r>
      <w:r w:rsidRPr="00484967">
        <w:rPr>
          <w:bCs/>
          <w:sz w:val="28"/>
          <w:szCs w:val="28"/>
          <w:lang w:val="uk-UA"/>
        </w:rPr>
        <w:t xml:space="preserve"> бюджету селищної територіальної громади на 2025 рік</w:t>
      </w:r>
      <w:r w:rsidRPr="00484967">
        <w:rPr>
          <w:sz w:val="28"/>
          <w:szCs w:val="28"/>
          <w:lang w:val="uk-UA"/>
        </w:rPr>
        <w:t xml:space="preserve"> згідно з додатком </w:t>
      </w:r>
      <w:hyperlink r:id="rId10" w:anchor="n107" w:history="1">
        <w:r w:rsidRPr="00484967">
          <w:rPr>
            <w:sz w:val="28"/>
            <w:szCs w:val="28"/>
            <w:lang w:val="uk-UA"/>
          </w:rPr>
          <w:t>1</w:t>
        </w:r>
        <w:r w:rsidRPr="00484967">
          <w:rPr>
            <w:rFonts w:eastAsia="SimSun"/>
            <w:bCs/>
            <w:sz w:val="28"/>
            <w:szCs w:val="28"/>
            <w:lang w:val="uk-UA"/>
          </w:rPr>
          <w:t xml:space="preserve"> до цього рішення</w:t>
        </w:r>
        <w:r w:rsidRPr="00484967">
          <w:rPr>
            <w:sz w:val="28"/>
            <w:szCs w:val="28"/>
            <w:lang w:val="uk-UA"/>
          </w:rPr>
          <w:t>.</w:t>
        </w:r>
      </w:hyperlink>
    </w:p>
    <w:p w14:paraId="446711B9" w14:textId="59E454B5" w:rsidR="00DE0D2D" w:rsidRPr="00484967" w:rsidRDefault="00B378C8" w:rsidP="00DE0D2D">
      <w:pPr>
        <w:tabs>
          <w:tab w:val="left" w:pos="709"/>
          <w:tab w:val="left" w:pos="1276"/>
        </w:tabs>
        <w:jc w:val="both"/>
        <w:rPr>
          <w:sz w:val="28"/>
          <w:szCs w:val="28"/>
          <w:lang w:val="uk-UA"/>
        </w:rPr>
      </w:pPr>
      <w:r w:rsidRPr="00484967">
        <w:rPr>
          <w:b/>
          <w:sz w:val="28"/>
          <w:szCs w:val="28"/>
          <w:lang w:val="uk-UA"/>
        </w:rPr>
        <w:t xml:space="preserve">       2</w:t>
      </w:r>
      <w:r w:rsidR="00CC0146" w:rsidRPr="00484967">
        <w:rPr>
          <w:b/>
          <w:sz w:val="28"/>
          <w:szCs w:val="28"/>
          <w:lang w:val="uk-UA"/>
        </w:rPr>
        <w:t>.</w:t>
      </w:r>
      <w:r w:rsidR="00CC0146" w:rsidRPr="00484967">
        <w:rPr>
          <w:bCs/>
          <w:sz w:val="28"/>
          <w:szCs w:val="28"/>
          <w:lang w:val="uk-UA"/>
        </w:rPr>
        <w:t xml:space="preserve"> Затвердити зміни до </w:t>
      </w:r>
      <w:r w:rsidR="00CC0146" w:rsidRPr="00484967">
        <w:rPr>
          <w:b/>
          <w:sz w:val="28"/>
          <w:szCs w:val="28"/>
          <w:lang w:val="uk-UA"/>
        </w:rPr>
        <w:t>фінансування</w:t>
      </w:r>
      <w:r w:rsidR="00CC0146" w:rsidRPr="00484967">
        <w:rPr>
          <w:bCs/>
          <w:sz w:val="28"/>
          <w:szCs w:val="28"/>
          <w:lang w:val="uk-UA"/>
        </w:rPr>
        <w:t xml:space="preserve"> бюджету селищної територіальної громади на 2025 рік </w:t>
      </w:r>
      <w:r w:rsidR="00CC0146" w:rsidRPr="00484967">
        <w:rPr>
          <w:sz w:val="28"/>
          <w:szCs w:val="28"/>
          <w:lang w:val="uk-UA"/>
        </w:rPr>
        <w:t xml:space="preserve">згідно з </w:t>
      </w:r>
      <w:r w:rsidR="00DE0D2D" w:rsidRPr="00484967">
        <w:rPr>
          <w:sz w:val="28"/>
          <w:szCs w:val="28"/>
          <w:lang w:val="uk-UA"/>
        </w:rPr>
        <w:t xml:space="preserve">додатком </w:t>
      </w:r>
      <w:r w:rsidRPr="00484967">
        <w:rPr>
          <w:sz w:val="28"/>
          <w:szCs w:val="28"/>
          <w:lang w:val="uk-UA"/>
        </w:rPr>
        <w:t>2</w:t>
      </w:r>
      <w:r w:rsidR="00DE0D2D" w:rsidRPr="00484967">
        <w:rPr>
          <w:sz w:val="28"/>
          <w:szCs w:val="28"/>
          <w:lang w:val="uk-UA"/>
        </w:rPr>
        <w:t xml:space="preserve"> до цього рішення.</w:t>
      </w:r>
      <w:r w:rsidR="00DE0D2D" w:rsidRPr="00484967">
        <w:rPr>
          <w:color w:val="292B2C"/>
          <w:sz w:val="28"/>
          <w:szCs w:val="28"/>
          <w:lang w:val="uk-UA"/>
        </w:rPr>
        <w:t xml:space="preserve"> </w:t>
      </w:r>
    </w:p>
    <w:p w14:paraId="5AB6C337" w14:textId="27929A98" w:rsidR="00CC0146" w:rsidRPr="00484967" w:rsidRDefault="00B378C8" w:rsidP="00CC0146">
      <w:pPr>
        <w:tabs>
          <w:tab w:val="left" w:pos="709"/>
          <w:tab w:val="left" w:pos="1276"/>
        </w:tabs>
        <w:jc w:val="both"/>
        <w:rPr>
          <w:sz w:val="28"/>
          <w:szCs w:val="28"/>
          <w:lang w:val="uk-UA"/>
        </w:rPr>
      </w:pPr>
      <w:r w:rsidRPr="00484967">
        <w:rPr>
          <w:rFonts w:eastAsia="SimSun"/>
          <w:sz w:val="28"/>
          <w:szCs w:val="28"/>
          <w:lang w:val="uk-UA"/>
        </w:rPr>
        <w:t xml:space="preserve">       </w:t>
      </w:r>
      <w:r w:rsidRPr="00484967">
        <w:rPr>
          <w:rFonts w:eastAsia="SimSun"/>
          <w:b/>
          <w:bCs/>
          <w:sz w:val="28"/>
          <w:szCs w:val="28"/>
          <w:lang w:val="uk-UA"/>
        </w:rPr>
        <w:t>3</w:t>
      </w:r>
      <w:r w:rsidR="00CC0146" w:rsidRPr="00484967">
        <w:rPr>
          <w:rFonts w:eastAsia="SimSun"/>
          <w:b/>
          <w:bCs/>
          <w:sz w:val="28"/>
          <w:szCs w:val="28"/>
          <w:lang w:val="uk-UA"/>
        </w:rPr>
        <w:t>.</w:t>
      </w:r>
      <w:r w:rsidR="00CC0146" w:rsidRPr="00484967">
        <w:rPr>
          <w:rFonts w:eastAsia="SimSun"/>
          <w:sz w:val="28"/>
          <w:szCs w:val="28"/>
          <w:lang w:val="uk-UA"/>
        </w:rPr>
        <w:t xml:space="preserve"> Затвердити зміни до додатку 3 рішення селищної ради «Про бюджет Вишківської селищної територіальної громади на 2025 рік» – «Розподіл видатків </w:t>
      </w:r>
      <w:r w:rsidR="00CC0146" w:rsidRPr="00484967">
        <w:rPr>
          <w:bCs/>
          <w:sz w:val="28"/>
          <w:szCs w:val="28"/>
          <w:lang w:val="uk-UA"/>
        </w:rPr>
        <w:t>бюджету селищної територіальної громади</w:t>
      </w:r>
      <w:r w:rsidR="00CC0146" w:rsidRPr="00484967">
        <w:rPr>
          <w:rFonts w:eastAsia="SimSun"/>
          <w:bCs/>
          <w:sz w:val="28"/>
          <w:szCs w:val="28"/>
          <w:lang w:val="uk-UA"/>
        </w:rPr>
        <w:t xml:space="preserve"> </w:t>
      </w:r>
      <w:r w:rsidR="00CC0146" w:rsidRPr="00484967">
        <w:rPr>
          <w:rFonts w:eastAsia="SimSun"/>
          <w:sz w:val="28"/>
          <w:szCs w:val="28"/>
          <w:lang w:val="uk-UA"/>
        </w:rPr>
        <w:t xml:space="preserve">на 2025 рік за головними розпорядниками коштів» </w:t>
      </w:r>
      <w:r w:rsidR="00CC0146" w:rsidRPr="00484967">
        <w:rPr>
          <w:sz w:val="28"/>
          <w:szCs w:val="28"/>
          <w:lang w:val="uk-UA"/>
        </w:rPr>
        <w:t xml:space="preserve">згідно з додатком </w:t>
      </w:r>
      <w:r w:rsidRPr="00484967">
        <w:rPr>
          <w:sz w:val="28"/>
          <w:szCs w:val="28"/>
          <w:lang w:val="uk-UA"/>
        </w:rPr>
        <w:t>3</w:t>
      </w:r>
      <w:r w:rsidR="00CC0146" w:rsidRPr="00484967">
        <w:rPr>
          <w:sz w:val="28"/>
          <w:szCs w:val="28"/>
          <w:lang w:val="uk-UA"/>
        </w:rPr>
        <w:t xml:space="preserve"> до цього рішення.</w:t>
      </w:r>
      <w:r w:rsidR="00CC0146" w:rsidRPr="00484967">
        <w:rPr>
          <w:color w:val="292B2C"/>
          <w:sz w:val="28"/>
          <w:szCs w:val="28"/>
          <w:lang w:val="uk-UA"/>
        </w:rPr>
        <w:t xml:space="preserve"> </w:t>
      </w:r>
    </w:p>
    <w:p w14:paraId="306BEC6C" w14:textId="3E416FD8" w:rsidR="00CC0146" w:rsidRPr="00484967" w:rsidRDefault="00B378C8" w:rsidP="00B378C8">
      <w:pPr>
        <w:snapToGrid w:val="0"/>
        <w:jc w:val="both"/>
        <w:rPr>
          <w:rFonts w:eastAsia="SimSun"/>
          <w:bCs/>
          <w:sz w:val="28"/>
          <w:szCs w:val="28"/>
          <w:lang w:val="uk-UA"/>
        </w:rPr>
      </w:pPr>
      <w:r w:rsidRPr="00484967">
        <w:rPr>
          <w:rFonts w:eastAsia="SimSun"/>
          <w:b/>
          <w:bCs/>
          <w:sz w:val="28"/>
          <w:szCs w:val="28"/>
          <w:lang w:val="uk-UA"/>
        </w:rPr>
        <w:t xml:space="preserve">       4</w:t>
      </w:r>
      <w:r w:rsidR="00CC0146" w:rsidRPr="00484967">
        <w:rPr>
          <w:rFonts w:eastAsia="SimSun"/>
          <w:b/>
          <w:bCs/>
          <w:sz w:val="28"/>
          <w:szCs w:val="28"/>
          <w:lang w:val="uk-UA"/>
        </w:rPr>
        <w:t>.</w:t>
      </w:r>
      <w:r w:rsidR="00CC0146" w:rsidRPr="00484967">
        <w:rPr>
          <w:rFonts w:eastAsia="SimSun"/>
          <w:bCs/>
          <w:sz w:val="28"/>
          <w:szCs w:val="28"/>
          <w:lang w:val="uk-UA"/>
        </w:rPr>
        <w:t xml:space="preserve"> Затвердити зміни до </w:t>
      </w:r>
      <w:r w:rsidR="00CC0146" w:rsidRPr="00484967">
        <w:rPr>
          <w:rFonts w:eastAsia="SimSun"/>
          <w:b/>
          <w:sz w:val="28"/>
          <w:szCs w:val="28"/>
          <w:lang w:val="uk-UA"/>
        </w:rPr>
        <w:t>розподілу видатків</w:t>
      </w:r>
      <w:r w:rsidR="00CC0146" w:rsidRPr="00484967">
        <w:rPr>
          <w:rFonts w:eastAsia="SimSun"/>
          <w:bCs/>
          <w:sz w:val="28"/>
          <w:szCs w:val="28"/>
          <w:lang w:val="uk-UA"/>
        </w:rPr>
        <w:t xml:space="preserve"> </w:t>
      </w:r>
      <w:bookmarkStart w:id="4" w:name="_Hlk199150787"/>
      <w:r w:rsidR="00CC0146" w:rsidRPr="00484967">
        <w:rPr>
          <w:bCs/>
          <w:sz w:val="28"/>
          <w:szCs w:val="28"/>
          <w:lang w:val="uk-UA"/>
        </w:rPr>
        <w:t>бюджету селищної територіальної громади</w:t>
      </w:r>
      <w:r w:rsidR="00CC0146" w:rsidRPr="00484967">
        <w:rPr>
          <w:rFonts w:eastAsia="SimSun"/>
          <w:bCs/>
          <w:sz w:val="28"/>
          <w:szCs w:val="28"/>
          <w:lang w:val="uk-UA"/>
        </w:rPr>
        <w:t xml:space="preserve"> на 2025 рік </w:t>
      </w:r>
      <w:bookmarkEnd w:id="4"/>
      <w:r w:rsidR="00CC0146" w:rsidRPr="00484967">
        <w:rPr>
          <w:rFonts w:eastAsia="SimSun"/>
          <w:bCs/>
          <w:sz w:val="28"/>
          <w:szCs w:val="28"/>
          <w:lang w:val="uk-UA"/>
        </w:rPr>
        <w:t>(у межах змін обсягу</w:t>
      </w:r>
      <w:r w:rsidRPr="00484967">
        <w:rPr>
          <w:rFonts w:eastAsia="SimSun"/>
          <w:bCs/>
          <w:sz w:val="28"/>
          <w:szCs w:val="28"/>
          <w:lang w:val="uk-UA"/>
        </w:rPr>
        <w:t xml:space="preserve"> доходів та</w:t>
      </w:r>
      <w:r w:rsidR="00CC0146" w:rsidRPr="00484967">
        <w:rPr>
          <w:rFonts w:eastAsia="SimSun"/>
          <w:bCs/>
          <w:sz w:val="28"/>
          <w:szCs w:val="28"/>
          <w:lang w:val="uk-UA"/>
        </w:rPr>
        <w:t xml:space="preserve"> видатків) згідно з додатком </w:t>
      </w:r>
      <w:r w:rsidRPr="00484967">
        <w:rPr>
          <w:rFonts w:eastAsia="SimSun"/>
          <w:bCs/>
          <w:sz w:val="28"/>
          <w:szCs w:val="28"/>
          <w:lang w:val="uk-UA"/>
        </w:rPr>
        <w:t>3</w:t>
      </w:r>
      <w:r w:rsidR="00CC0146" w:rsidRPr="00484967">
        <w:rPr>
          <w:rFonts w:eastAsia="SimSun"/>
          <w:bCs/>
          <w:sz w:val="28"/>
          <w:szCs w:val="28"/>
          <w:lang w:val="uk-UA"/>
        </w:rPr>
        <w:t xml:space="preserve">.1 до цього рішення. </w:t>
      </w:r>
    </w:p>
    <w:p w14:paraId="30E422AD" w14:textId="6F6C74E7" w:rsidR="006433BD" w:rsidRDefault="00B378C8" w:rsidP="00B378C8">
      <w:pPr>
        <w:snapToGrid w:val="0"/>
        <w:jc w:val="both"/>
        <w:rPr>
          <w:rFonts w:eastAsia="SimSun"/>
          <w:b/>
          <w:sz w:val="28"/>
          <w:szCs w:val="28"/>
          <w:lang w:val="uk-UA"/>
        </w:rPr>
      </w:pPr>
      <w:r w:rsidRPr="00484967">
        <w:rPr>
          <w:rFonts w:eastAsia="SimSun"/>
          <w:b/>
          <w:sz w:val="28"/>
          <w:szCs w:val="28"/>
          <w:lang w:val="uk-UA"/>
        </w:rPr>
        <w:t xml:space="preserve">       </w:t>
      </w:r>
      <w:r w:rsidR="006433BD" w:rsidRPr="00484967">
        <w:rPr>
          <w:rFonts w:eastAsia="SimSun"/>
          <w:b/>
          <w:sz w:val="28"/>
          <w:szCs w:val="28"/>
          <w:lang w:val="uk-UA"/>
        </w:rPr>
        <w:t>5.</w:t>
      </w:r>
      <w:r w:rsidR="006433BD" w:rsidRPr="00484967">
        <w:rPr>
          <w:rFonts w:eastAsia="SimSun"/>
          <w:bCs/>
          <w:sz w:val="28"/>
          <w:szCs w:val="28"/>
          <w:lang w:val="uk-UA"/>
        </w:rPr>
        <w:t xml:space="preserve"> Затвердити зміни до </w:t>
      </w:r>
      <w:r w:rsidR="006433BD">
        <w:rPr>
          <w:rFonts w:eastAsia="SimSun"/>
          <w:b/>
          <w:sz w:val="28"/>
          <w:szCs w:val="28"/>
          <w:lang w:val="uk-UA"/>
        </w:rPr>
        <w:t>кредитування</w:t>
      </w:r>
      <w:r w:rsidR="006433BD" w:rsidRPr="00484967">
        <w:rPr>
          <w:rFonts w:eastAsia="SimSun"/>
          <w:bCs/>
          <w:sz w:val="28"/>
          <w:szCs w:val="28"/>
          <w:lang w:val="uk-UA"/>
        </w:rPr>
        <w:t xml:space="preserve"> </w:t>
      </w:r>
      <w:r w:rsidR="006433BD" w:rsidRPr="00484967">
        <w:rPr>
          <w:bCs/>
          <w:sz w:val="28"/>
          <w:szCs w:val="28"/>
          <w:lang w:val="uk-UA"/>
        </w:rPr>
        <w:t>бюджету селищної територіальної громади</w:t>
      </w:r>
      <w:r w:rsidR="006433BD" w:rsidRPr="00484967">
        <w:rPr>
          <w:rFonts w:eastAsia="SimSun"/>
          <w:bCs/>
          <w:sz w:val="28"/>
          <w:szCs w:val="28"/>
          <w:lang w:val="uk-UA"/>
        </w:rPr>
        <w:t xml:space="preserve"> на 2025 рік згідно з додатком 4 до цього рішення</w:t>
      </w:r>
    </w:p>
    <w:p w14:paraId="3759C41A" w14:textId="2ECDAE0A" w:rsidR="00CC0146" w:rsidRPr="00484967" w:rsidRDefault="0093735A" w:rsidP="00B378C8">
      <w:pPr>
        <w:snapToGrid w:val="0"/>
        <w:jc w:val="both"/>
        <w:rPr>
          <w:rFonts w:eastAsia="SimSun"/>
          <w:bCs/>
          <w:sz w:val="28"/>
          <w:szCs w:val="28"/>
          <w:lang w:val="uk-UA"/>
        </w:rPr>
      </w:pPr>
      <w:r>
        <w:rPr>
          <w:rFonts w:eastAsia="SimSun"/>
          <w:b/>
          <w:sz w:val="28"/>
          <w:szCs w:val="28"/>
          <w:lang w:val="uk-UA"/>
        </w:rPr>
        <w:t xml:space="preserve">       6</w:t>
      </w:r>
      <w:r w:rsidR="00CC0146" w:rsidRPr="00484967">
        <w:rPr>
          <w:rFonts w:eastAsia="SimSun"/>
          <w:b/>
          <w:sz w:val="28"/>
          <w:szCs w:val="28"/>
          <w:lang w:val="uk-UA"/>
        </w:rPr>
        <w:t>.</w:t>
      </w:r>
      <w:r w:rsidR="00CC0146" w:rsidRPr="00484967">
        <w:rPr>
          <w:rFonts w:eastAsia="SimSun"/>
          <w:bCs/>
          <w:sz w:val="28"/>
          <w:szCs w:val="28"/>
          <w:lang w:val="uk-UA"/>
        </w:rPr>
        <w:t xml:space="preserve"> Затвердити зміни до </w:t>
      </w:r>
      <w:r w:rsidR="00CC0146" w:rsidRPr="00484967">
        <w:rPr>
          <w:rFonts w:eastAsia="SimSun"/>
          <w:b/>
          <w:sz w:val="28"/>
          <w:szCs w:val="28"/>
          <w:lang w:val="uk-UA"/>
        </w:rPr>
        <w:t>міжбюджетних трансфертів</w:t>
      </w:r>
      <w:r w:rsidR="00CC0146" w:rsidRPr="00484967">
        <w:rPr>
          <w:rFonts w:eastAsia="SimSun"/>
          <w:bCs/>
          <w:sz w:val="28"/>
          <w:szCs w:val="28"/>
          <w:lang w:val="uk-UA"/>
        </w:rPr>
        <w:t xml:space="preserve"> на 2025 рік </w:t>
      </w:r>
      <w:bookmarkStart w:id="5" w:name="_Hlk106194736"/>
      <w:r w:rsidR="00CC0146" w:rsidRPr="00484967">
        <w:rPr>
          <w:rFonts w:eastAsia="SimSun"/>
          <w:bCs/>
          <w:sz w:val="28"/>
          <w:szCs w:val="28"/>
          <w:lang w:val="uk-UA"/>
        </w:rPr>
        <w:t xml:space="preserve">згідно з додатком </w:t>
      </w:r>
      <w:r>
        <w:rPr>
          <w:rFonts w:eastAsia="SimSun"/>
          <w:bCs/>
          <w:sz w:val="28"/>
          <w:szCs w:val="28"/>
          <w:lang w:val="uk-UA"/>
        </w:rPr>
        <w:t>5</w:t>
      </w:r>
      <w:r w:rsidR="00CC0146" w:rsidRPr="00484967">
        <w:rPr>
          <w:rFonts w:eastAsia="SimSun"/>
          <w:bCs/>
          <w:sz w:val="28"/>
          <w:szCs w:val="28"/>
          <w:lang w:val="uk-UA"/>
        </w:rPr>
        <w:t xml:space="preserve"> до цього рішення. </w:t>
      </w:r>
      <w:bookmarkEnd w:id="5"/>
    </w:p>
    <w:p w14:paraId="09C4DD42" w14:textId="239A93AB" w:rsidR="00CC0146" w:rsidRPr="00484967" w:rsidRDefault="001C710F" w:rsidP="00B378C8">
      <w:pPr>
        <w:widowControl w:val="0"/>
        <w:snapToGrid w:val="0"/>
        <w:jc w:val="both"/>
        <w:rPr>
          <w:rFonts w:eastAsia="SimSun"/>
          <w:bCs/>
          <w:sz w:val="28"/>
          <w:szCs w:val="28"/>
          <w:lang w:val="uk-UA"/>
        </w:rPr>
      </w:pPr>
      <w:r w:rsidRPr="00484967">
        <w:rPr>
          <w:rFonts w:eastAsia="SimSun"/>
          <w:b/>
          <w:sz w:val="28"/>
          <w:szCs w:val="28"/>
          <w:lang w:val="uk-UA"/>
        </w:rPr>
        <w:t xml:space="preserve">      </w:t>
      </w:r>
      <w:r w:rsidR="00AA394C" w:rsidRPr="00484967">
        <w:rPr>
          <w:rFonts w:eastAsia="SimSun"/>
          <w:b/>
          <w:sz w:val="28"/>
          <w:szCs w:val="28"/>
          <w:lang w:val="uk-UA"/>
        </w:rPr>
        <w:t xml:space="preserve"> </w:t>
      </w:r>
      <w:r w:rsidRPr="00484967">
        <w:rPr>
          <w:rFonts w:eastAsia="SimSun"/>
          <w:b/>
          <w:sz w:val="28"/>
          <w:szCs w:val="28"/>
          <w:lang w:val="uk-UA"/>
        </w:rPr>
        <w:t>7</w:t>
      </w:r>
      <w:r w:rsidR="00CC0146" w:rsidRPr="00484967">
        <w:rPr>
          <w:rFonts w:eastAsia="SimSun"/>
          <w:b/>
          <w:sz w:val="28"/>
          <w:szCs w:val="28"/>
          <w:lang w:val="uk-UA"/>
        </w:rPr>
        <w:t>.</w:t>
      </w:r>
      <w:r w:rsidR="00CC0146" w:rsidRPr="00484967">
        <w:rPr>
          <w:rFonts w:eastAsia="SimSun"/>
          <w:bCs/>
          <w:sz w:val="28"/>
          <w:szCs w:val="28"/>
          <w:lang w:val="uk-UA"/>
        </w:rPr>
        <w:t xml:space="preserve"> Затвердити зміни до розподілу витрат </w:t>
      </w:r>
      <w:r w:rsidR="00CC0146" w:rsidRPr="00484967">
        <w:rPr>
          <w:bCs/>
          <w:sz w:val="28"/>
          <w:szCs w:val="28"/>
          <w:lang w:val="uk-UA"/>
        </w:rPr>
        <w:t>бюджету селищної територіальної громади</w:t>
      </w:r>
      <w:r w:rsidR="00CC0146" w:rsidRPr="00484967">
        <w:rPr>
          <w:rFonts w:eastAsia="SimSun"/>
          <w:b/>
          <w:sz w:val="28"/>
          <w:szCs w:val="28"/>
          <w:lang w:val="uk-UA"/>
        </w:rPr>
        <w:t xml:space="preserve"> </w:t>
      </w:r>
      <w:r w:rsidR="00CC0146" w:rsidRPr="00484967">
        <w:rPr>
          <w:rFonts w:eastAsia="SimSun"/>
          <w:bCs/>
          <w:sz w:val="28"/>
          <w:szCs w:val="28"/>
          <w:lang w:val="uk-UA"/>
        </w:rPr>
        <w:t xml:space="preserve">на </w:t>
      </w:r>
      <w:r w:rsidR="00CC0146" w:rsidRPr="00484967">
        <w:rPr>
          <w:rFonts w:eastAsia="SimSun"/>
          <w:b/>
          <w:sz w:val="28"/>
          <w:szCs w:val="28"/>
          <w:lang w:val="uk-UA"/>
        </w:rPr>
        <w:t>реалізацію</w:t>
      </w:r>
      <w:r w:rsidR="00CC0146" w:rsidRPr="00484967">
        <w:rPr>
          <w:rFonts w:eastAsia="SimSun"/>
          <w:bCs/>
          <w:sz w:val="28"/>
          <w:szCs w:val="28"/>
          <w:lang w:val="uk-UA"/>
        </w:rPr>
        <w:t xml:space="preserve"> </w:t>
      </w:r>
      <w:r w:rsidR="00CC0146" w:rsidRPr="00484967">
        <w:rPr>
          <w:rFonts w:eastAsia="SimSun"/>
          <w:b/>
          <w:sz w:val="28"/>
          <w:szCs w:val="28"/>
          <w:lang w:val="uk-UA"/>
        </w:rPr>
        <w:t>місцевих/регіональних програм</w:t>
      </w:r>
      <w:r w:rsidR="00CC0146" w:rsidRPr="00484967">
        <w:rPr>
          <w:rFonts w:eastAsia="SimSun"/>
          <w:bCs/>
          <w:sz w:val="28"/>
          <w:szCs w:val="28"/>
          <w:lang w:val="uk-UA"/>
        </w:rPr>
        <w:t xml:space="preserve"> у 2025 році згідно з додатком </w:t>
      </w:r>
      <w:r w:rsidRPr="00484967">
        <w:rPr>
          <w:rFonts w:eastAsia="SimSun"/>
          <w:bCs/>
          <w:sz w:val="28"/>
          <w:szCs w:val="28"/>
          <w:lang w:val="uk-UA"/>
        </w:rPr>
        <w:t>6</w:t>
      </w:r>
      <w:r w:rsidR="00CC0146" w:rsidRPr="00484967">
        <w:rPr>
          <w:rFonts w:eastAsia="SimSun"/>
          <w:bCs/>
          <w:sz w:val="28"/>
          <w:szCs w:val="28"/>
          <w:lang w:val="uk-UA"/>
        </w:rPr>
        <w:t xml:space="preserve"> до цього рішення.</w:t>
      </w:r>
    </w:p>
    <w:p w14:paraId="47B4D2E3" w14:textId="77777777" w:rsidR="00AD615A" w:rsidRDefault="00B378C8" w:rsidP="00FF54BB">
      <w:pPr>
        <w:tabs>
          <w:tab w:val="left" w:pos="709"/>
          <w:tab w:val="left" w:pos="1276"/>
        </w:tabs>
        <w:jc w:val="both"/>
        <w:rPr>
          <w:sz w:val="28"/>
          <w:szCs w:val="28"/>
          <w:lang w:val="uk-UA"/>
        </w:rPr>
      </w:pPr>
      <w:r w:rsidRPr="00484967">
        <w:rPr>
          <w:b/>
          <w:bCs/>
          <w:sz w:val="28"/>
          <w:szCs w:val="28"/>
          <w:lang w:val="uk-UA"/>
        </w:rPr>
        <w:t xml:space="preserve">     </w:t>
      </w:r>
      <w:r w:rsidR="00AA394C" w:rsidRPr="00484967">
        <w:rPr>
          <w:b/>
          <w:bCs/>
          <w:sz w:val="28"/>
          <w:szCs w:val="28"/>
          <w:lang w:val="uk-UA"/>
        </w:rPr>
        <w:t xml:space="preserve"> </w:t>
      </w:r>
      <w:r w:rsidRPr="00484967">
        <w:rPr>
          <w:b/>
          <w:bCs/>
          <w:sz w:val="28"/>
          <w:szCs w:val="28"/>
          <w:lang w:val="uk-UA"/>
        </w:rPr>
        <w:t xml:space="preserve"> </w:t>
      </w:r>
      <w:r w:rsidR="001C710F" w:rsidRPr="00484967">
        <w:rPr>
          <w:b/>
          <w:bCs/>
          <w:sz w:val="28"/>
          <w:szCs w:val="28"/>
          <w:lang w:val="uk-UA"/>
        </w:rPr>
        <w:t>8</w:t>
      </w:r>
      <w:r w:rsidR="00CC0146" w:rsidRPr="00484967">
        <w:rPr>
          <w:b/>
          <w:bCs/>
          <w:sz w:val="28"/>
          <w:szCs w:val="28"/>
          <w:lang w:val="uk-UA"/>
        </w:rPr>
        <w:t>.</w:t>
      </w:r>
      <w:r w:rsidR="00CC0146" w:rsidRPr="00484967">
        <w:rPr>
          <w:sz w:val="28"/>
          <w:szCs w:val="28"/>
          <w:lang w:val="uk-UA"/>
        </w:rPr>
        <w:t xml:space="preserve">  Додатки № 1-</w:t>
      </w:r>
      <w:r w:rsidR="001C710F" w:rsidRPr="00484967">
        <w:rPr>
          <w:sz w:val="28"/>
          <w:szCs w:val="28"/>
          <w:lang w:val="uk-UA"/>
        </w:rPr>
        <w:t>6</w:t>
      </w:r>
      <w:r w:rsidR="00CC0146" w:rsidRPr="00484967">
        <w:rPr>
          <w:sz w:val="28"/>
          <w:szCs w:val="28"/>
          <w:lang w:val="uk-UA"/>
        </w:rPr>
        <w:t xml:space="preserve">, </w:t>
      </w:r>
      <w:r w:rsidR="001C710F" w:rsidRPr="00484967">
        <w:rPr>
          <w:sz w:val="28"/>
          <w:szCs w:val="28"/>
          <w:lang w:val="uk-UA"/>
        </w:rPr>
        <w:t>3</w:t>
      </w:r>
      <w:r w:rsidR="00CC0146" w:rsidRPr="00484967">
        <w:rPr>
          <w:sz w:val="28"/>
          <w:szCs w:val="28"/>
          <w:lang w:val="uk-UA"/>
        </w:rPr>
        <w:t>.1 до цього рішення є його невід’ємною частиною.</w:t>
      </w:r>
      <w:r w:rsidR="00AD615A">
        <w:rPr>
          <w:sz w:val="28"/>
          <w:szCs w:val="28"/>
          <w:lang w:val="uk-UA"/>
        </w:rPr>
        <w:tab/>
      </w:r>
    </w:p>
    <w:p w14:paraId="100435AC" w14:textId="7C1FDF62" w:rsidR="00CF54C5" w:rsidRPr="00AD615A" w:rsidRDefault="00AD615A" w:rsidP="00AD615A">
      <w:pPr>
        <w:tabs>
          <w:tab w:val="left" w:pos="426"/>
        </w:tabs>
        <w:jc w:val="both"/>
        <w:rPr>
          <w:sz w:val="28"/>
          <w:szCs w:val="28"/>
          <w:lang w:val="uk-UA"/>
        </w:rPr>
      </w:pPr>
      <w:r>
        <w:rPr>
          <w:sz w:val="28"/>
          <w:szCs w:val="28"/>
          <w:lang w:val="uk-UA"/>
        </w:rPr>
        <w:tab/>
        <w:t xml:space="preserve"> </w:t>
      </w:r>
      <w:r w:rsidR="001C710F" w:rsidRPr="00484967">
        <w:rPr>
          <w:b/>
          <w:bCs/>
          <w:sz w:val="28"/>
          <w:szCs w:val="28"/>
          <w:lang w:val="uk-UA"/>
        </w:rPr>
        <w:t>9</w:t>
      </w:r>
      <w:r w:rsidR="00CC0146" w:rsidRPr="00484967">
        <w:rPr>
          <w:b/>
          <w:bCs/>
          <w:sz w:val="28"/>
          <w:szCs w:val="28"/>
          <w:lang w:val="uk-UA"/>
        </w:rPr>
        <w:t>.</w:t>
      </w:r>
      <w:r w:rsidR="00CC0146" w:rsidRPr="00484967">
        <w:rPr>
          <w:sz w:val="28"/>
          <w:szCs w:val="28"/>
          <w:lang w:val="uk-UA"/>
        </w:rPr>
        <w:t xml:space="preserve"> Контроль за виконанням цього рішення покласти на постійну комісію селищної ради з питань економічної політики, планування бюджету та фінансів (Келемен К.Й.).</w:t>
      </w:r>
    </w:p>
    <w:p w14:paraId="0C8BB51F" w14:textId="77777777" w:rsidR="00CF54C5" w:rsidRPr="00484967" w:rsidRDefault="00CF54C5" w:rsidP="00FF54BB">
      <w:pPr>
        <w:tabs>
          <w:tab w:val="left" w:pos="709"/>
          <w:tab w:val="left" w:pos="1276"/>
        </w:tabs>
        <w:contextualSpacing/>
        <w:jc w:val="both"/>
        <w:rPr>
          <w:b/>
          <w:bCs/>
          <w:sz w:val="28"/>
          <w:szCs w:val="28"/>
          <w:lang w:val="uk-UA"/>
        </w:rPr>
      </w:pPr>
    </w:p>
    <w:p w14:paraId="37E7955F" w14:textId="77777777" w:rsidR="00982AC8" w:rsidRDefault="00982AC8" w:rsidP="00BE2EBD">
      <w:pPr>
        <w:tabs>
          <w:tab w:val="left" w:pos="709"/>
          <w:tab w:val="left" w:pos="1276"/>
        </w:tabs>
        <w:contextualSpacing/>
        <w:jc w:val="both"/>
        <w:rPr>
          <w:b/>
          <w:bCs/>
          <w:sz w:val="28"/>
          <w:szCs w:val="28"/>
          <w:lang w:val="uk-UA"/>
        </w:rPr>
      </w:pPr>
    </w:p>
    <w:p w14:paraId="0212E8FC" w14:textId="77777777" w:rsidR="00982AC8" w:rsidRDefault="00982AC8" w:rsidP="00BE2EBD">
      <w:pPr>
        <w:tabs>
          <w:tab w:val="left" w:pos="709"/>
          <w:tab w:val="left" w:pos="1276"/>
        </w:tabs>
        <w:contextualSpacing/>
        <w:jc w:val="both"/>
        <w:rPr>
          <w:b/>
          <w:bCs/>
          <w:sz w:val="28"/>
          <w:szCs w:val="28"/>
          <w:lang w:val="uk-UA"/>
        </w:rPr>
      </w:pPr>
    </w:p>
    <w:p w14:paraId="66B00B20" w14:textId="4A5A3793" w:rsidR="00755D02" w:rsidRPr="00484967" w:rsidRDefault="00271223" w:rsidP="00BE2EBD">
      <w:pPr>
        <w:tabs>
          <w:tab w:val="left" w:pos="709"/>
          <w:tab w:val="left" w:pos="1276"/>
        </w:tabs>
        <w:contextualSpacing/>
        <w:jc w:val="both"/>
        <w:rPr>
          <w:b/>
          <w:sz w:val="28"/>
          <w:szCs w:val="28"/>
          <w:highlight w:val="yellow"/>
          <w:lang w:val="uk-UA"/>
        </w:rPr>
      </w:pPr>
      <w:r w:rsidRPr="00484967">
        <w:rPr>
          <w:b/>
          <w:bCs/>
          <w:sz w:val="28"/>
          <w:szCs w:val="28"/>
          <w:lang w:val="uk-UA"/>
        </w:rPr>
        <w:t>Селищний г</w:t>
      </w:r>
      <w:r w:rsidR="00D760F6" w:rsidRPr="00484967">
        <w:rPr>
          <w:b/>
          <w:bCs/>
          <w:sz w:val="28"/>
          <w:szCs w:val="28"/>
          <w:lang w:val="uk-UA"/>
        </w:rPr>
        <w:t xml:space="preserve">олова </w:t>
      </w:r>
      <w:r w:rsidRPr="00484967">
        <w:rPr>
          <w:b/>
          <w:bCs/>
          <w:sz w:val="28"/>
          <w:szCs w:val="28"/>
          <w:lang w:val="uk-UA"/>
        </w:rPr>
        <w:t xml:space="preserve">   </w:t>
      </w:r>
      <w:r w:rsidR="006D1036" w:rsidRPr="00484967">
        <w:rPr>
          <w:b/>
          <w:bCs/>
          <w:sz w:val="28"/>
          <w:szCs w:val="28"/>
          <w:lang w:val="uk-UA"/>
        </w:rPr>
        <w:t xml:space="preserve">                                      </w:t>
      </w:r>
      <w:r w:rsidR="00DC0F12" w:rsidRPr="00484967">
        <w:rPr>
          <w:b/>
          <w:bCs/>
          <w:sz w:val="28"/>
          <w:szCs w:val="28"/>
          <w:lang w:val="uk-UA"/>
        </w:rPr>
        <w:t xml:space="preserve">         </w:t>
      </w:r>
      <w:r w:rsidR="00FA7974" w:rsidRPr="00484967">
        <w:rPr>
          <w:b/>
          <w:bCs/>
          <w:sz w:val="28"/>
          <w:szCs w:val="28"/>
          <w:lang w:val="uk-UA"/>
        </w:rPr>
        <w:t xml:space="preserve">    </w:t>
      </w:r>
      <w:r w:rsidR="00DC0F12" w:rsidRPr="00484967">
        <w:rPr>
          <w:b/>
          <w:bCs/>
          <w:sz w:val="28"/>
          <w:szCs w:val="28"/>
          <w:lang w:val="uk-UA"/>
        </w:rPr>
        <w:t xml:space="preserve">        </w:t>
      </w:r>
      <w:r w:rsidRPr="00484967">
        <w:rPr>
          <w:b/>
          <w:bCs/>
          <w:sz w:val="28"/>
          <w:szCs w:val="28"/>
          <w:lang w:val="uk-UA"/>
        </w:rPr>
        <w:t>Ярослав ГАЙОВИ</w:t>
      </w:r>
      <w:r w:rsidR="00D1124E" w:rsidRPr="00484967">
        <w:rPr>
          <w:b/>
          <w:bCs/>
          <w:sz w:val="28"/>
          <w:szCs w:val="28"/>
          <w:lang w:val="uk-UA"/>
        </w:rPr>
        <w:t>Ч</w:t>
      </w:r>
      <w:r w:rsidR="00DC0F12" w:rsidRPr="00484967">
        <w:rPr>
          <w:b/>
          <w:bCs/>
          <w:sz w:val="28"/>
          <w:szCs w:val="28"/>
          <w:lang w:val="uk-UA"/>
        </w:rPr>
        <w:t xml:space="preserve">  </w:t>
      </w:r>
    </w:p>
    <w:sectPr w:rsidR="00755D02" w:rsidRPr="00484967" w:rsidSect="00AD615A">
      <w:headerReference w:type="even" r:id="rId11"/>
      <w:headerReference w:type="default" r:id="rId12"/>
      <w:footerReference w:type="even" r:id="rId13"/>
      <w:footerReference w:type="default" r:id="rId14"/>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4F34E" w14:textId="77777777" w:rsidR="003F3EFA" w:rsidRDefault="003F3EFA">
      <w:r>
        <w:separator/>
      </w:r>
    </w:p>
  </w:endnote>
  <w:endnote w:type="continuationSeparator" w:id="0">
    <w:p w14:paraId="0922FAA5" w14:textId="77777777" w:rsidR="003F3EFA" w:rsidRDefault="003F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4F5F" w14:textId="77777777" w:rsidR="00BE2EBD" w:rsidRDefault="00BE2EBD" w:rsidP="005E4037">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449BE09" w14:textId="77777777" w:rsidR="00BE2EBD" w:rsidRDefault="00BE2EBD" w:rsidP="005F049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8A10B" w14:textId="77777777" w:rsidR="00BE2EBD" w:rsidRDefault="00BE2EBD" w:rsidP="005F049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A7A58" w14:textId="77777777" w:rsidR="003F3EFA" w:rsidRDefault="003F3EFA">
      <w:r>
        <w:separator/>
      </w:r>
    </w:p>
  </w:footnote>
  <w:footnote w:type="continuationSeparator" w:id="0">
    <w:p w14:paraId="34F502E6" w14:textId="77777777" w:rsidR="003F3EFA" w:rsidRDefault="003F3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9EC75" w14:textId="77777777" w:rsidR="00BE2EBD" w:rsidRDefault="00BE2EBD" w:rsidP="000011E5">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C510E3C" w14:textId="77777777" w:rsidR="00BE2EBD" w:rsidRDefault="00BE2EBD">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697A" w14:textId="77777777" w:rsidR="00BE2EBD" w:rsidRDefault="00BE2EBD" w:rsidP="000011E5">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FF5647">
      <w:rPr>
        <w:rStyle w:val="aa"/>
        <w:noProof/>
      </w:rPr>
      <w:t>2</w:t>
    </w:r>
    <w:r>
      <w:rPr>
        <w:rStyle w:val="aa"/>
      </w:rPr>
      <w:fldChar w:fldCharType="end"/>
    </w:r>
  </w:p>
  <w:p w14:paraId="20E837E0" w14:textId="77777777" w:rsidR="00BE2EBD" w:rsidRPr="005E4037" w:rsidRDefault="00BE2EBD" w:rsidP="005E403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60CD2"/>
    <w:multiLevelType w:val="hybridMultilevel"/>
    <w:tmpl w:val="F23C6A92"/>
    <w:lvl w:ilvl="0" w:tplc="DCA4FC48">
      <w:start w:val="1"/>
      <w:numFmt w:val="decimal"/>
      <w:lvlText w:val="%1."/>
      <w:lvlJc w:val="left"/>
      <w:pPr>
        <w:ind w:left="1286" w:hanging="360"/>
      </w:pPr>
      <w:rPr>
        <w:rFonts w:hint="default"/>
        <w:b/>
      </w:rPr>
    </w:lvl>
    <w:lvl w:ilvl="1" w:tplc="04220019" w:tentative="1">
      <w:start w:val="1"/>
      <w:numFmt w:val="lowerLetter"/>
      <w:lvlText w:val="%2."/>
      <w:lvlJc w:val="left"/>
      <w:pPr>
        <w:ind w:left="2006" w:hanging="360"/>
      </w:pPr>
    </w:lvl>
    <w:lvl w:ilvl="2" w:tplc="0422001B" w:tentative="1">
      <w:start w:val="1"/>
      <w:numFmt w:val="lowerRoman"/>
      <w:lvlText w:val="%3."/>
      <w:lvlJc w:val="right"/>
      <w:pPr>
        <w:ind w:left="2726" w:hanging="180"/>
      </w:pPr>
    </w:lvl>
    <w:lvl w:ilvl="3" w:tplc="0422000F" w:tentative="1">
      <w:start w:val="1"/>
      <w:numFmt w:val="decimal"/>
      <w:lvlText w:val="%4."/>
      <w:lvlJc w:val="left"/>
      <w:pPr>
        <w:ind w:left="3446" w:hanging="360"/>
      </w:pPr>
    </w:lvl>
    <w:lvl w:ilvl="4" w:tplc="04220019" w:tentative="1">
      <w:start w:val="1"/>
      <w:numFmt w:val="lowerLetter"/>
      <w:lvlText w:val="%5."/>
      <w:lvlJc w:val="left"/>
      <w:pPr>
        <w:ind w:left="4166" w:hanging="360"/>
      </w:pPr>
    </w:lvl>
    <w:lvl w:ilvl="5" w:tplc="0422001B" w:tentative="1">
      <w:start w:val="1"/>
      <w:numFmt w:val="lowerRoman"/>
      <w:lvlText w:val="%6."/>
      <w:lvlJc w:val="right"/>
      <w:pPr>
        <w:ind w:left="4886" w:hanging="180"/>
      </w:pPr>
    </w:lvl>
    <w:lvl w:ilvl="6" w:tplc="0422000F" w:tentative="1">
      <w:start w:val="1"/>
      <w:numFmt w:val="decimal"/>
      <w:lvlText w:val="%7."/>
      <w:lvlJc w:val="left"/>
      <w:pPr>
        <w:ind w:left="5606" w:hanging="360"/>
      </w:pPr>
    </w:lvl>
    <w:lvl w:ilvl="7" w:tplc="04220019" w:tentative="1">
      <w:start w:val="1"/>
      <w:numFmt w:val="lowerLetter"/>
      <w:lvlText w:val="%8."/>
      <w:lvlJc w:val="left"/>
      <w:pPr>
        <w:ind w:left="6326" w:hanging="360"/>
      </w:pPr>
    </w:lvl>
    <w:lvl w:ilvl="8" w:tplc="0422001B" w:tentative="1">
      <w:start w:val="1"/>
      <w:numFmt w:val="lowerRoman"/>
      <w:lvlText w:val="%9."/>
      <w:lvlJc w:val="right"/>
      <w:pPr>
        <w:ind w:left="7046" w:hanging="180"/>
      </w:pPr>
    </w:lvl>
  </w:abstractNum>
  <w:abstractNum w:abstractNumId="1" w15:restartNumberingAfterBreak="0">
    <w:nsid w:val="17067921"/>
    <w:multiLevelType w:val="hybridMultilevel"/>
    <w:tmpl w:val="6DD4B5E8"/>
    <w:lvl w:ilvl="0" w:tplc="FB604DBA">
      <w:start w:val="1"/>
      <w:numFmt w:val="decimal"/>
      <w:lvlText w:val="%1."/>
      <w:lvlJc w:val="left"/>
      <w:pPr>
        <w:tabs>
          <w:tab w:val="num" w:pos="1060"/>
        </w:tabs>
        <w:ind w:left="1060" w:hanging="360"/>
      </w:pPr>
      <w:rPr>
        <w:rFonts w:hint="default"/>
        <w:b/>
        <w:bCs/>
      </w:rPr>
    </w:lvl>
    <w:lvl w:ilvl="1" w:tplc="04220019" w:tentative="1">
      <w:start w:val="1"/>
      <w:numFmt w:val="lowerLetter"/>
      <w:lvlText w:val="%2."/>
      <w:lvlJc w:val="left"/>
      <w:pPr>
        <w:tabs>
          <w:tab w:val="num" w:pos="1780"/>
        </w:tabs>
        <w:ind w:left="1780" w:hanging="360"/>
      </w:pPr>
    </w:lvl>
    <w:lvl w:ilvl="2" w:tplc="0422001B" w:tentative="1">
      <w:start w:val="1"/>
      <w:numFmt w:val="lowerRoman"/>
      <w:lvlText w:val="%3."/>
      <w:lvlJc w:val="right"/>
      <w:pPr>
        <w:tabs>
          <w:tab w:val="num" w:pos="2500"/>
        </w:tabs>
        <w:ind w:left="2500" w:hanging="180"/>
      </w:pPr>
    </w:lvl>
    <w:lvl w:ilvl="3" w:tplc="0422000F" w:tentative="1">
      <w:start w:val="1"/>
      <w:numFmt w:val="decimal"/>
      <w:lvlText w:val="%4."/>
      <w:lvlJc w:val="left"/>
      <w:pPr>
        <w:tabs>
          <w:tab w:val="num" w:pos="3220"/>
        </w:tabs>
        <w:ind w:left="3220" w:hanging="360"/>
      </w:pPr>
    </w:lvl>
    <w:lvl w:ilvl="4" w:tplc="04220019" w:tentative="1">
      <w:start w:val="1"/>
      <w:numFmt w:val="lowerLetter"/>
      <w:lvlText w:val="%5."/>
      <w:lvlJc w:val="left"/>
      <w:pPr>
        <w:tabs>
          <w:tab w:val="num" w:pos="3940"/>
        </w:tabs>
        <w:ind w:left="3940" w:hanging="360"/>
      </w:pPr>
    </w:lvl>
    <w:lvl w:ilvl="5" w:tplc="0422001B" w:tentative="1">
      <w:start w:val="1"/>
      <w:numFmt w:val="lowerRoman"/>
      <w:lvlText w:val="%6."/>
      <w:lvlJc w:val="right"/>
      <w:pPr>
        <w:tabs>
          <w:tab w:val="num" w:pos="4660"/>
        </w:tabs>
        <w:ind w:left="4660" w:hanging="180"/>
      </w:pPr>
    </w:lvl>
    <w:lvl w:ilvl="6" w:tplc="0422000F" w:tentative="1">
      <w:start w:val="1"/>
      <w:numFmt w:val="decimal"/>
      <w:lvlText w:val="%7."/>
      <w:lvlJc w:val="left"/>
      <w:pPr>
        <w:tabs>
          <w:tab w:val="num" w:pos="5380"/>
        </w:tabs>
        <w:ind w:left="5380" w:hanging="360"/>
      </w:pPr>
    </w:lvl>
    <w:lvl w:ilvl="7" w:tplc="04220019" w:tentative="1">
      <w:start w:val="1"/>
      <w:numFmt w:val="lowerLetter"/>
      <w:lvlText w:val="%8."/>
      <w:lvlJc w:val="left"/>
      <w:pPr>
        <w:tabs>
          <w:tab w:val="num" w:pos="6100"/>
        </w:tabs>
        <w:ind w:left="6100" w:hanging="360"/>
      </w:pPr>
    </w:lvl>
    <w:lvl w:ilvl="8" w:tplc="0422001B" w:tentative="1">
      <w:start w:val="1"/>
      <w:numFmt w:val="lowerRoman"/>
      <w:lvlText w:val="%9."/>
      <w:lvlJc w:val="right"/>
      <w:pPr>
        <w:tabs>
          <w:tab w:val="num" w:pos="6820"/>
        </w:tabs>
        <w:ind w:left="6820" w:hanging="180"/>
      </w:pPr>
    </w:lvl>
  </w:abstractNum>
  <w:abstractNum w:abstractNumId="2" w15:restartNumberingAfterBreak="0">
    <w:nsid w:val="2B297869"/>
    <w:multiLevelType w:val="hybridMultilevel"/>
    <w:tmpl w:val="7C10E830"/>
    <w:lvl w:ilvl="0" w:tplc="0422000F">
      <w:start w:val="1"/>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 w15:restartNumberingAfterBreak="0">
    <w:nsid w:val="396A67C2"/>
    <w:multiLevelType w:val="hybridMultilevel"/>
    <w:tmpl w:val="ECEEF81E"/>
    <w:lvl w:ilvl="0" w:tplc="5C465EE0">
      <w:start w:val="1"/>
      <w:numFmt w:val="decimal"/>
      <w:lvlText w:val="%1."/>
      <w:lvlJc w:val="left"/>
      <w:pPr>
        <w:tabs>
          <w:tab w:val="num" w:pos="1068"/>
        </w:tabs>
        <w:ind w:left="1068" w:hanging="360"/>
      </w:pPr>
      <w:rPr>
        <w:rFonts w:hint="default"/>
        <w:b/>
        <w:bCs/>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4" w15:restartNumberingAfterBreak="0">
    <w:nsid w:val="3CD02948"/>
    <w:multiLevelType w:val="hybridMultilevel"/>
    <w:tmpl w:val="24622EDA"/>
    <w:lvl w:ilvl="0" w:tplc="F52C2FF4">
      <w:start w:val="19"/>
      <w:numFmt w:val="decimal"/>
      <w:lvlText w:val="%1."/>
      <w:lvlJc w:val="left"/>
      <w:pPr>
        <w:tabs>
          <w:tab w:val="num" w:pos="1290"/>
        </w:tabs>
        <w:ind w:left="1290" w:hanging="495"/>
      </w:pPr>
      <w:rPr>
        <w:rFonts w:hint="default"/>
        <w:b/>
      </w:rPr>
    </w:lvl>
    <w:lvl w:ilvl="1" w:tplc="04190019" w:tentative="1">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5" w15:restartNumberingAfterBreak="0">
    <w:nsid w:val="7A712182"/>
    <w:multiLevelType w:val="hybridMultilevel"/>
    <w:tmpl w:val="F10293DA"/>
    <w:lvl w:ilvl="0" w:tplc="BFF828EE">
      <w:start w:val="1"/>
      <w:numFmt w:val="decimal"/>
      <w:lvlText w:val="%1."/>
      <w:lvlJc w:val="left"/>
      <w:pPr>
        <w:tabs>
          <w:tab w:val="num" w:pos="1068"/>
        </w:tabs>
        <w:ind w:left="1068" w:hanging="360"/>
      </w:pPr>
      <w:rPr>
        <w:rFonts w:hint="default"/>
        <w:b/>
        <w:bCs/>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num w:numId="1">
    <w:abstractNumId w:val="4"/>
  </w:num>
  <w:num w:numId="2">
    <w:abstractNumId w:val="0"/>
  </w:num>
  <w:num w:numId="3">
    <w:abstractNumId w:val="2"/>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40CF"/>
    <w:rsid w:val="000011E5"/>
    <w:rsid w:val="00001E1E"/>
    <w:rsid w:val="000024AE"/>
    <w:rsid w:val="000037E5"/>
    <w:rsid w:val="00003D36"/>
    <w:rsid w:val="00004547"/>
    <w:rsid w:val="00005AC1"/>
    <w:rsid w:val="0000745A"/>
    <w:rsid w:val="0001040D"/>
    <w:rsid w:val="000108FF"/>
    <w:rsid w:val="00016032"/>
    <w:rsid w:val="00016BA8"/>
    <w:rsid w:val="0001713D"/>
    <w:rsid w:val="0002100E"/>
    <w:rsid w:val="00021505"/>
    <w:rsid w:val="0002497C"/>
    <w:rsid w:val="00024F83"/>
    <w:rsid w:val="00025788"/>
    <w:rsid w:val="00025A1E"/>
    <w:rsid w:val="00025B43"/>
    <w:rsid w:val="00033E5F"/>
    <w:rsid w:val="000366EB"/>
    <w:rsid w:val="00037070"/>
    <w:rsid w:val="000403A6"/>
    <w:rsid w:val="00040909"/>
    <w:rsid w:val="000426B3"/>
    <w:rsid w:val="000428DE"/>
    <w:rsid w:val="00042903"/>
    <w:rsid w:val="0004374A"/>
    <w:rsid w:val="00043DB3"/>
    <w:rsid w:val="000445D5"/>
    <w:rsid w:val="00046613"/>
    <w:rsid w:val="00046FAE"/>
    <w:rsid w:val="000471DA"/>
    <w:rsid w:val="00051260"/>
    <w:rsid w:val="000527EC"/>
    <w:rsid w:val="000540CF"/>
    <w:rsid w:val="0005628B"/>
    <w:rsid w:val="00057E61"/>
    <w:rsid w:val="00060B20"/>
    <w:rsid w:val="00060B54"/>
    <w:rsid w:val="00060C43"/>
    <w:rsid w:val="00061030"/>
    <w:rsid w:val="0006203B"/>
    <w:rsid w:val="0006456A"/>
    <w:rsid w:val="000647DE"/>
    <w:rsid w:val="00064810"/>
    <w:rsid w:val="000663C7"/>
    <w:rsid w:val="000668D7"/>
    <w:rsid w:val="0006698F"/>
    <w:rsid w:val="00066B8D"/>
    <w:rsid w:val="00066EFC"/>
    <w:rsid w:val="0006748A"/>
    <w:rsid w:val="0007028E"/>
    <w:rsid w:val="0007253A"/>
    <w:rsid w:val="00072574"/>
    <w:rsid w:val="0007390F"/>
    <w:rsid w:val="000751A9"/>
    <w:rsid w:val="00077469"/>
    <w:rsid w:val="00080E90"/>
    <w:rsid w:val="00081D61"/>
    <w:rsid w:val="00081F3F"/>
    <w:rsid w:val="0008306A"/>
    <w:rsid w:val="0008396E"/>
    <w:rsid w:val="00085CD6"/>
    <w:rsid w:val="00086AA1"/>
    <w:rsid w:val="00086F3E"/>
    <w:rsid w:val="000903A3"/>
    <w:rsid w:val="00090604"/>
    <w:rsid w:val="00092919"/>
    <w:rsid w:val="0009430C"/>
    <w:rsid w:val="00094347"/>
    <w:rsid w:val="00094883"/>
    <w:rsid w:val="00094CAE"/>
    <w:rsid w:val="00095F15"/>
    <w:rsid w:val="000A09FA"/>
    <w:rsid w:val="000A3A4F"/>
    <w:rsid w:val="000B014A"/>
    <w:rsid w:val="000B0DC2"/>
    <w:rsid w:val="000B29F4"/>
    <w:rsid w:val="000B3C12"/>
    <w:rsid w:val="000B47E4"/>
    <w:rsid w:val="000B49AA"/>
    <w:rsid w:val="000B4BF1"/>
    <w:rsid w:val="000B4C50"/>
    <w:rsid w:val="000B6485"/>
    <w:rsid w:val="000C10AE"/>
    <w:rsid w:val="000C371E"/>
    <w:rsid w:val="000C5CE6"/>
    <w:rsid w:val="000C662F"/>
    <w:rsid w:val="000C7FF3"/>
    <w:rsid w:val="000D0B10"/>
    <w:rsid w:val="000D0C8F"/>
    <w:rsid w:val="000D33A1"/>
    <w:rsid w:val="000D6133"/>
    <w:rsid w:val="000D7391"/>
    <w:rsid w:val="000E03D3"/>
    <w:rsid w:val="000E2BDC"/>
    <w:rsid w:val="000E3898"/>
    <w:rsid w:val="000E3DA7"/>
    <w:rsid w:val="000E56B4"/>
    <w:rsid w:val="000E6385"/>
    <w:rsid w:val="000E6CE3"/>
    <w:rsid w:val="000E6FDF"/>
    <w:rsid w:val="000E7A0C"/>
    <w:rsid w:val="000F1C40"/>
    <w:rsid w:val="000F22F8"/>
    <w:rsid w:val="000F35BF"/>
    <w:rsid w:val="000F7D2C"/>
    <w:rsid w:val="001005D6"/>
    <w:rsid w:val="00100F00"/>
    <w:rsid w:val="00102090"/>
    <w:rsid w:val="00102AAE"/>
    <w:rsid w:val="00106871"/>
    <w:rsid w:val="00107161"/>
    <w:rsid w:val="00107BCA"/>
    <w:rsid w:val="001108D0"/>
    <w:rsid w:val="001119F9"/>
    <w:rsid w:val="00111BB3"/>
    <w:rsid w:val="00111EF6"/>
    <w:rsid w:val="00113141"/>
    <w:rsid w:val="001133F6"/>
    <w:rsid w:val="0011375B"/>
    <w:rsid w:val="0011525D"/>
    <w:rsid w:val="001200FC"/>
    <w:rsid w:val="00120AAC"/>
    <w:rsid w:val="001224CC"/>
    <w:rsid w:val="00122C79"/>
    <w:rsid w:val="00122D71"/>
    <w:rsid w:val="00123516"/>
    <w:rsid w:val="00124946"/>
    <w:rsid w:val="00124EC0"/>
    <w:rsid w:val="001255E9"/>
    <w:rsid w:val="00126E2C"/>
    <w:rsid w:val="00130071"/>
    <w:rsid w:val="001317C7"/>
    <w:rsid w:val="001319F7"/>
    <w:rsid w:val="00132ABB"/>
    <w:rsid w:val="00132D95"/>
    <w:rsid w:val="0013332F"/>
    <w:rsid w:val="00135557"/>
    <w:rsid w:val="001363D7"/>
    <w:rsid w:val="00136571"/>
    <w:rsid w:val="00137122"/>
    <w:rsid w:val="00141247"/>
    <w:rsid w:val="001414AD"/>
    <w:rsid w:val="00142DDD"/>
    <w:rsid w:val="00143168"/>
    <w:rsid w:val="00150464"/>
    <w:rsid w:val="001507B9"/>
    <w:rsid w:val="00150908"/>
    <w:rsid w:val="00152071"/>
    <w:rsid w:val="00152818"/>
    <w:rsid w:val="001531DA"/>
    <w:rsid w:val="00153B73"/>
    <w:rsid w:val="001548D3"/>
    <w:rsid w:val="00167D6B"/>
    <w:rsid w:val="00171AF4"/>
    <w:rsid w:val="00172B52"/>
    <w:rsid w:val="0017345F"/>
    <w:rsid w:val="00174330"/>
    <w:rsid w:val="0017507B"/>
    <w:rsid w:val="00176149"/>
    <w:rsid w:val="00176E72"/>
    <w:rsid w:val="00177FA6"/>
    <w:rsid w:val="00181165"/>
    <w:rsid w:val="001816AD"/>
    <w:rsid w:val="00183D0C"/>
    <w:rsid w:val="00183D7B"/>
    <w:rsid w:val="001857A3"/>
    <w:rsid w:val="00187140"/>
    <w:rsid w:val="00187D2A"/>
    <w:rsid w:val="00192AFD"/>
    <w:rsid w:val="0019355F"/>
    <w:rsid w:val="001939B9"/>
    <w:rsid w:val="00194819"/>
    <w:rsid w:val="00194A96"/>
    <w:rsid w:val="00194BB6"/>
    <w:rsid w:val="00194DC0"/>
    <w:rsid w:val="00196096"/>
    <w:rsid w:val="001961A3"/>
    <w:rsid w:val="00196475"/>
    <w:rsid w:val="00197101"/>
    <w:rsid w:val="00197FD4"/>
    <w:rsid w:val="001A209B"/>
    <w:rsid w:val="001A304C"/>
    <w:rsid w:val="001A48B8"/>
    <w:rsid w:val="001A5741"/>
    <w:rsid w:val="001A5857"/>
    <w:rsid w:val="001A6000"/>
    <w:rsid w:val="001A66CB"/>
    <w:rsid w:val="001A76F5"/>
    <w:rsid w:val="001B0C03"/>
    <w:rsid w:val="001B36C1"/>
    <w:rsid w:val="001B55C3"/>
    <w:rsid w:val="001B5F1C"/>
    <w:rsid w:val="001B7A11"/>
    <w:rsid w:val="001C006B"/>
    <w:rsid w:val="001C0C9F"/>
    <w:rsid w:val="001C1553"/>
    <w:rsid w:val="001C432F"/>
    <w:rsid w:val="001C47A1"/>
    <w:rsid w:val="001C4F85"/>
    <w:rsid w:val="001C628D"/>
    <w:rsid w:val="001C710F"/>
    <w:rsid w:val="001C7424"/>
    <w:rsid w:val="001D04FA"/>
    <w:rsid w:val="001D0575"/>
    <w:rsid w:val="001D0A6A"/>
    <w:rsid w:val="001D5102"/>
    <w:rsid w:val="001D5843"/>
    <w:rsid w:val="001D6229"/>
    <w:rsid w:val="001D6864"/>
    <w:rsid w:val="001E10DB"/>
    <w:rsid w:val="001E1B1A"/>
    <w:rsid w:val="001E29C0"/>
    <w:rsid w:val="001E2C26"/>
    <w:rsid w:val="001E3468"/>
    <w:rsid w:val="001E3649"/>
    <w:rsid w:val="001E384C"/>
    <w:rsid w:val="001E4515"/>
    <w:rsid w:val="001E5771"/>
    <w:rsid w:val="001E5E70"/>
    <w:rsid w:val="001F1716"/>
    <w:rsid w:val="001F2F6B"/>
    <w:rsid w:val="001F3A8D"/>
    <w:rsid w:val="001F4083"/>
    <w:rsid w:val="001F52FB"/>
    <w:rsid w:val="001F5B32"/>
    <w:rsid w:val="001F644D"/>
    <w:rsid w:val="001F77AC"/>
    <w:rsid w:val="001F7FF5"/>
    <w:rsid w:val="002008E1"/>
    <w:rsid w:val="00201002"/>
    <w:rsid w:val="00202814"/>
    <w:rsid w:val="00203C8A"/>
    <w:rsid w:val="002055EF"/>
    <w:rsid w:val="00206406"/>
    <w:rsid w:val="002064E3"/>
    <w:rsid w:val="00207249"/>
    <w:rsid w:val="002073BB"/>
    <w:rsid w:val="00210099"/>
    <w:rsid w:val="002101D3"/>
    <w:rsid w:val="002117A5"/>
    <w:rsid w:val="00212DAB"/>
    <w:rsid w:val="00215A0D"/>
    <w:rsid w:val="00216484"/>
    <w:rsid w:val="002169E2"/>
    <w:rsid w:val="00216DFF"/>
    <w:rsid w:val="0021718E"/>
    <w:rsid w:val="002204EE"/>
    <w:rsid w:val="002216FB"/>
    <w:rsid w:val="00221A8E"/>
    <w:rsid w:val="00221FEF"/>
    <w:rsid w:val="00222C3D"/>
    <w:rsid w:val="00222FEF"/>
    <w:rsid w:val="0022360C"/>
    <w:rsid w:val="00225EF5"/>
    <w:rsid w:val="00227BBD"/>
    <w:rsid w:val="00227CF7"/>
    <w:rsid w:val="002334AA"/>
    <w:rsid w:val="00233AD6"/>
    <w:rsid w:val="002342D8"/>
    <w:rsid w:val="00236FF2"/>
    <w:rsid w:val="00240A48"/>
    <w:rsid w:val="002422A1"/>
    <w:rsid w:val="00244791"/>
    <w:rsid w:val="00245910"/>
    <w:rsid w:val="00245ADE"/>
    <w:rsid w:val="00246D48"/>
    <w:rsid w:val="0025049B"/>
    <w:rsid w:val="0025052C"/>
    <w:rsid w:val="002521F8"/>
    <w:rsid w:val="00254330"/>
    <w:rsid w:val="00254754"/>
    <w:rsid w:val="00254C1E"/>
    <w:rsid w:val="00256451"/>
    <w:rsid w:val="00256ED0"/>
    <w:rsid w:val="00257B88"/>
    <w:rsid w:val="00260E70"/>
    <w:rsid w:val="00261ECC"/>
    <w:rsid w:val="00262F28"/>
    <w:rsid w:val="00264FF3"/>
    <w:rsid w:val="00266E17"/>
    <w:rsid w:val="00271223"/>
    <w:rsid w:val="00271E68"/>
    <w:rsid w:val="00274A03"/>
    <w:rsid w:val="00276542"/>
    <w:rsid w:val="0027789D"/>
    <w:rsid w:val="00280697"/>
    <w:rsid w:val="0028215B"/>
    <w:rsid w:val="002826AA"/>
    <w:rsid w:val="00282EBE"/>
    <w:rsid w:val="00283228"/>
    <w:rsid w:val="00284120"/>
    <w:rsid w:val="00284F12"/>
    <w:rsid w:val="002862F4"/>
    <w:rsid w:val="00286F8F"/>
    <w:rsid w:val="00287693"/>
    <w:rsid w:val="00291EB8"/>
    <w:rsid w:val="00293A4A"/>
    <w:rsid w:val="002949A4"/>
    <w:rsid w:val="0029504D"/>
    <w:rsid w:val="00296DB6"/>
    <w:rsid w:val="00297559"/>
    <w:rsid w:val="002A0DC1"/>
    <w:rsid w:val="002A112B"/>
    <w:rsid w:val="002A20C5"/>
    <w:rsid w:val="002A35FE"/>
    <w:rsid w:val="002A4552"/>
    <w:rsid w:val="002B00B0"/>
    <w:rsid w:val="002B1359"/>
    <w:rsid w:val="002B1861"/>
    <w:rsid w:val="002B25EA"/>
    <w:rsid w:val="002B3652"/>
    <w:rsid w:val="002B3708"/>
    <w:rsid w:val="002B3FD3"/>
    <w:rsid w:val="002B5367"/>
    <w:rsid w:val="002B5B6C"/>
    <w:rsid w:val="002B5D15"/>
    <w:rsid w:val="002B5EC7"/>
    <w:rsid w:val="002B753E"/>
    <w:rsid w:val="002C0723"/>
    <w:rsid w:val="002C0EB7"/>
    <w:rsid w:val="002C0FD5"/>
    <w:rsid w:val="002C17F1"/>
    <w:rsid w:val="002C22F6"/>
    <w:rsid w:val="002C2DA1"/>
    <w:rsid w:val="002C3F66"/>
    <w:rsid w:val="002C408B"/>
    <w:rsid w:val="002C47EF"/>
    <w:rsid w:val="002C4B50"/>
    <w:rsid w:val="002C54A7"/>
    <w:rsid w:val="002C6943"/>
    <w:rsid w:val="002C6E49"/>
    <w:rsid w:val="002C7094"/>
    <w:rsid w:val="002D13BE"/>
    <w:rsid w:val="002D14A3"/>
    <w:rsid w:val="002D25AC"/>
    <w:rsid w:val="002D4AA4"/>
    <w:rsid w:val="002E11AC"/>
    <w:rsid w:val="002E14A8"/>
    <w:rsid w:val="002E20D1"/>
    <w:rsid w:val="002E456A"/>
    <w:rsid w:val="002E6A54"/>
    <w:rsid w:val="002E6F3F"/>
    <w:rsid w:val="002E7070"/>
    <w:rsid w:val="002E7B03"/>
    <w:rsid w:val="002F04C2"/>
    <w:rsid w:val="002F1351"/>
    <w:rsid w:val="002F1465"/>
    <w:rsid w:val="002F2C0A"/>
    <w:rsid w:val="002F4623"/>
    <w:rsid w:val="002F5067"/>
    <w:rsid w:val="002F650B"/>
    <w:rsid w:val="002F6DAA"/>
    <w:rsid w:val="00300631"/>
    <w:rsid w:val="00301AB4"/>
    <w:rsid w:val="00302FF3"/>
    <w:rsid w:val="00304797"/>
    <w:rsid w:val="003052D8"/>
    <w:rsid w:val="00306110"/>
    <w:rsid w:val="0030636B"/>
    <w:rsid w:val="003063AB"/>
    <w:rsid w:val="00307A06"/>
    <w:rsid w:val="00310ABF"/>
    <w:rsid w:val="003113F7"/>
    <w:rsid w:val="00312D78"/>
    <w:rsid w:val="003133BC"/>
    <w:rsid w:val="0031397E"/>
    <w:rsid w:val="00313E0A"/>
    <w:rsid w:val="00314BE1"/>
    <w:rsid w:val="00320AA0"/>
    <w:rsid w:val="00322FB2"/>
    <w:rsid w:val="00323AC7"/>
    <w:rsid w:val="00325904"/>
    <w:rsid w:val="00325E52"/>
    <w:rsid w:val="00326A34"/>
    <w:rsid w:val="003270A7"/>
    <w:rsid w:val="0033061C"/>
    <w:rsid w:val="00331B72"/>
    <w:rsid w:val="00331F8F"/>
    <w:rsid w:val="003325DD"/>
    <w:rsid w:val="00333FE8"/>
    <w:rsid w:val="00341EE9"/>
    <w:rsid w:val="00342B46"/>
    <w:rsid w:val="003433A5"/>
    <w:rsid w:val="00343F87"/>
    <w:rsid w:val="00345B7E"/>
    <w:rsid w:val="00345EA5"/>
    <w:rsid w:val="003512CA"/>
    <w:rsid w:val="0035422E"/>
    <w:rsid w:val="00354CD3"/>
    <w:rsid w:val="003605FB"/>
    <w:rsid w:val="0036332F"/>
    <w:rsid w:val="00364D60"/>
    <w:rsid w:val="0036557B"/>
    <w:rsid w:val="00366176"/>
    <w:rsid w:val="003675B2"/>
    <w:rsid w:val="003708B7"/>
    <w:rsid w:val="0037274A"/>
    <w:rsid w:val="0037316E"/>
    <w:rsid w:val="0037486A"/>
    <w:rsid w:val="00374CF4"/>
    <w:rsid w:val="00376135"/>
    <w:rsid w:val="003768C5"/>
    <w:rsid w:val="0037718C"/>
    <w:rsid w:val="003775AD"/>
    <w:rsid w:val="00377FA5"/>
    <w:rsid w:val="003810C8"/>
    <w:rsid w:val="00381884"/>
    <w:rsid w:val="0038501C"/>
    <w:rsid w:val="00386408"/>
    <w:rsid w:val="00391C27"/>
    <w:rsid w:val="003934B1"/>
    <w:rsid w:val="00393E37"/>
    <w:rsid w:val="0039560F"/>
    <w:rsid w:val="00395A80"/>
    <w:rsid w:val="0039653A"/>
    <w:rsid w:val="00396E3A"/>
    <w:rsid w:val="003A0E5B"/>
    <w:rsid w:val="003A1C26"/>
    <w:rsid w:val="003A1E75"/>
    <w:rsid w:val="003A24FF"/>
    <w:rsid w:val="003A29DA"/>
    <w:rsid w:val="003A49B7"/>
    <w:rsid w:val="003A4F33"/>
    <w:rsid w:val="003A6B81"/>
    <w:rsid w:val="003A7EC2"/>
    <w:rsid w:val="003B0C57"/>
    <w:rsid w:val="003B0EEA"/>
    <w:rsid w:val="003B12D9"/>
    <w:rsid w:val="003B2F34"/>
    <w:rsid w:val="003B6ACD"/>
    <w:rsid w:val="003C0FEC"/>
    <w:rsid w:val="003C1A2C"/>
    <w:rsid w:val="003C1A91"/>
    <w:rsid w:val="003C2327"/>
    <w:rsid w:val="003C261C"/>
    <w:rsid w:val="003C2B5F"/>
    <w:rsid w:val="003C7961"/>
    <w:rsid w:val="003C7A66"/>
    <w:rsid w:val="003D0A24"/>
    <w:rsid w:val="003D0CBA"/>
    <w:rsid w:val="003D1750"/>
    <w:rsid w:val="003D2C35"/>
    <w:rsid w:val="003D5823"/>
    <w:rsid w:val="003D62DC"/>
    <w:rsid w:val="003D6E1C"/>
    <w:rsid w:val="003D79F2"/>
    <w:rsid w:val="003E0BD0"/>
    <w:rsid w:val="003E0BE0"/>
    <w:rsid w:val="003E136E"/>
    <w:rsid w:val="003E1E2C"/>
    <w:rsid w:val="003E7A45"/>
    <w:rsid w:val="003F137D"/>
    <w:rsid w:val="003F182B"/>
    <w:rsid w:val="003F2745"/>
    <w:rsid w:val="003F2AE5"/>
    <w:rsid w:val="003F3A72"/>
    <w:rsid w:val="003F3BA8"/>
    <w:rsid w:val="003F3EFA"/>
    <w:rsid w:val="003F4F83"/>
    <w:rsid w:val="003F6F4F"/>
    <w:rsid w:val="00400AB8"/>
    <w:rsid w:val="00401426"/>
    <w:rsid w:val="0040275D"/>
    <w:rsid w:val="0040276D"/>
    <w:rsid w:val="00402E2C"/>
    <w:rsid w:val="00404272"/>
    <w:rsid w:val="004078B9"/>
    <w:rsid w:val="004101D7"/>
    <w:rsid w:val="00412061"/>
    <w:rsid w:val="004132E2"/>
    <w:rsid w:val="00413E84"/>
    <w:rsid w:val="00414539"/>
    <w:rsid w:val="00416001"/>
    <w:rsid w:val="0041618E"/>
    <w:rsid w:val="004167B1"/>
    <w:rsid w:val="00417250"/>
    <w:rsid w:val="0042074C"/>
    <w:rsid w:val="0042091A"/>
    <w:rsid w:val="00420EF8"/>
    <w:rsid w:val="00420F98"/>
    <w:rsid w:val="00426BBC"/>
    <w:rsid w:val="00426D1F"/>
    <w:rsid w:val="00427AD7"/>
    <w:rsid w:val="004310FA"/>
    <w:rsid w:val="00433672"/>
    <w:rsid w:val="00436013"/>
    <w:rsid w:val="00436383"/>
    <w:rsid w:val="00437729"/>
    <w:rsid w:val="00437852"/>
    <w:rsid w:val="004402D9"/>
    <w:rsid w:val="0044074E"/>
    <w:rsid w:val="00441F79"/>
    <w:rsid w:val="00443C60"/>
    <w:rsid w:val="004449AA"/>
    <w:rsid w:val="00444E41"/>
    <w:rsid w:val="004452CA"/>
    <w:rsid w:val="00445740"/>
    <w:rsid w:val="00446176"/>
    <w:rsid w:val="00446379"/>
    <w:rsid w:val="004509EE"/>
    <w:rsid w:val="00452680"/>
    <w:rsid w:val="00453244"/>
    <w:rsid w:val="00455C82"/>
    <w:rsid w:val="00456C08"/>
    <w:rsid w:val="00456E85"/>
    <w:rsid w:val="004570AA"/>
    <w:rsid w:val="004579E0"/>
    <w:rsid w:val="00457A92"/>
    <w:rsid w:val="00457B27"/>
    <w:rsid w:val="00457BD7"/>
    <w:rsid w:val="004615F2"/>
    <w:rsid w:val="00462FB7"/>
    <w:rsid w:val="00463D4D"/>
    <w:rsid w:val="0046427C"/>
    <w:rsid w:val="004656CA"/>
    <w:rsid w:val="00467F97"/>
    <w:rsid w:val="00470B6F"/>
    <w:rsid w:val="00470C14"/>
    <w:rsid w:val="00471A79"/>
    <w:rsid w:val="00473369"/>
    <w:rsid w:val="00474700"/>
    <w:rsid w:val="004750C7"/>
    <w:rsid w:val="00475B83"/>
    <w:rsid w:val="00475F73"/>
    <w:rsid w:val="00477935"/>
    <w:rsid w:val="00481418"/>
    <w:rsid w:val="00481A94"/>
    <w:rsid w:val="00482173"/>
    <w:rsid w:val="00483263"/>
    <w:rsid w:val="00484967"/>
    <w:rsid w:val="0048549B"/>
    <w:rsid w:val="00490C68"/>
    <w:rsid w:val="00492E9C"/>
    <w:rsid w:val="00493A1A"/>
    <w:rsid w:val="00495348"/>
    <w:rsid w:val="00496BCD"/>
    <w:rsid w:val="0049768E"/>
    <w:rsid w:val="004A4291"/>
    <w:rsid w:val="004B20CA"/>
    <w:rsid w:val="004B2252"/>
    <w:rsid w:val="004B2A68"/>
    <w:rsid w:val="004B3B4E"/>
    <w:rsid w:val="004B5592"/>
    <w:rsid w:val="004B603D"/>
    <w:rsid w:val="004B7495"/>
    <w:rsid w:val="004B776D"/>
    <w:rsid w:val="004B78EA"/>
    <w:rsid w:val="004C05DD"/>
    <w:rsid w:val="004C0DAC"/>
    <w:rsid w:val="004C155E"/>
    <w:rsid w:val="004C1B68"/>
    <w:rsid w:val="004C2086"/>
    <w:rsid w:val="004C20AF"/>
    <w:rsid w:val="004C4487"/>
    <w:rsid w:val="004C49C3"/>
    <w:rsid w:val="004C58A6"/>
    <w:rsid w:val="004C59A2"/>
    <w:rsid w:val="004C68D4"/>
    <w:rsid w:val="004C6C7C"/>
    <w:rsid w:val="004C7045"/>
    <w:rsid w:val="004D0EDE"/>
    <w:rsid w:val="004D23F3"/>
    <w:rsid w:val="004D4F49"/>
    <w:rsid w:val="004D615C"/>
    <w:rsid w:val="004D75A5"/>
    <w:rsid w:val="004E02AA"/>
    <w:rsid w:val="004E1F8C"/>
    <w:rsid w:val="004E34E5"/>
    <w:rsid w:val="004E36BB"/>
    <w:rsid w:val="004E3D93"/>
    <w:rsid w:val="004F135F"/>
    <w:rsid w:val="004F211A"/>
    <w:rsid w:val="004F21DA"/>
    <w:rsid w:val="004F32BB"/>
    <w:rsid w:val="004F53F3"/>
    <w:rsid w:val="004F6F7B"/>
    <w:rsid w:val="00500718"/>
    <w:rsid w:val="00502303"/>
    <w:rsid w:val="00502581"/>
    <w:rsid w:val="005037F8"/>
    <w:rsid w:val="005044ED"/>
    <w:rsid w:val="005046EB"/>
    <w:rsid w:val="00504D2A"/>
    <w:rsid w:val="00505228"/>
    <w:rsid w:val="00505473"/>
    <w:rsid w:val="0050574D"/>
    <w:rsid w:val="0050754B"/>
    <w:rsid w:val="00510AA6"/>
    <w:rsid w:val="00510B1F"/>
    <w:rsid w:val="00511508"/>
    <w:rsid w:val="00511C8A"/>
    <w:rsid w:val="00511EDA"/>
    <w:rsid w:val="005120C9"/>
    <w:rsid w:val="005123AF"/>
    <w:rsid w:val="0051261A"/>
    <w:rsid w:val="00512761"/>
    <w:rsid w:val="00512788"/>
    <w:rsid w:val="00513880"/>
    <w:rsid w:val="00515211"/>
    <w:rsid w:val="00516155"/>
    <w:rsid w:val="005169F2"/>
    <w:rsid w:val="00516DB1"/>
    <w:rsid w:val="00520BD5"/>
    <w:rsid w:val="0052144D"/>
    <w:rsid w:val="005218FC"/>
    <w:rsid w:val="00525631"/>
    <w:rsid w:val="00525849"/>
    <w:rsid w:val="0052614B"/>
    <w:rsid w:val="00526ECC"/>
    <w:rsid w:val="0052733D"/>
    <w:rsid w:val="005274F8"/>
    <w:rsid w:val="005300D2"/>
    <w:rsid w:val="00530906"/>
    <w:rsid w:val="00531D9A"/>
    <w:rsid w:val="005321AA"/>
    <w:rsid w:val="005326AC"/>
    <w:rsid w:val="00532EBD"/>
    <w:rsid w:val="005331EF"/>
    <w:rsid w:val="005374BB"/>
    <w:rsid w:val="00541182"/>
    <w:rsid w:val="005415D5"/>
    <w:rsid w:val="00541AEA"/>
    <w:rsid w:val="00542258"/>
    <w:rsid w:val="00543C2F"/>
    <w:rsid w:val="0054498C"/>
    <w:rsid w:val="00546838"/>
    <w:rsid w:val="00551FEA"/>
    <w:rsid w:val="00552177"/>
    <w:rsid w:val="005526EF"/>
    <w:rsid w:val="00552B97"/>
    <w:rsid w:val="0055347D"/>
    <w:rsid w:val="00553C2B"/>
    <w:rsid w:val="00553E36"/>
    <w:rsid w:val="00555489"/>
    <w:rsid w:val="005602CC"/>
    <w:rsid w:val="00560949"/>
    <w:rsid w:val="00561135"/>
    <w:rsid w:val="0056233B"/>
    <w:rsid w:val="00563814"/>
    <w:rsid w:val="00563C34"/>
    <w:rsid w:val="00564202"/>
    <w:rsid w:val="0056475B"/>
    <w:rsid w:val="00565092"/>
    <w:rsid w:val="0056680C"/>
    <w:rsid w:val="00570228"/>
    <w:rsid w:val="00570656"/>
    <w:rsid w:val="00572E91"/>
    <w:rsid w:val="00573BC0"/>
    <w:rsid w:val="0057683A"/>
    <w:rsid w:val="00577E0A"/>
    <w:rsid w:val="005808C7"/>
    <w:rsid w:val="00582984"/>
    <w:rsid w:val="00582C34"/>
    <w:rsid w:val="00582E74"/>
    <w:rsid w:val="005837C8"/>
    <w:rsid w:val="0058396E"/>
    <w:rsid w:val="0059047F"/>
    <w:rsid w:val="00593CD4"/>
    <w:rsid w:val="0059445D"/>
    <w:rsid w:val="00595B82"/>
    <w:rsid w:val="005961F1"/>
    <w:rsid w:val="00597557"/>
    <w:rsid w:val="00597659"/>
    <w:rsid w:val="005A0DEB"/>
    <w:rsid w:val="005A0E0A"/>
    <w:rsid w:val="005A2790"/>
    <w:rsid w:val="005A2E9E"/>
    <w:rsid w:val="005A33D5"/>
    <w:rsid w:val="005A75D0"/>
    <w:rsid w:val="005B0192"/>
    <w:rsid w:val="005B049B"/>
    <w:rsid w:val="005B0CDC"/>
    <w:rsid w:val="005B2108"/>
    <w:rsid w:val="005B2212"/>
    <w:rsid w:val="005B271C"/>
    <w:rsid w:val="005B35E8"/>
    <w:rsid w:val="005B4808"/>
    <w:rsid w:val="005B4E9A"/>
    <w:rsid w:val="005B69DD"/>
    <w:rsid w:val="005B6EC7"/>
    <w:rsid w:val="005B76C3"/>
    <w:rsid w:val="005C002C"/>
    <w:rsid w:val="005C00E7"/>
    <w:rsid w:val="005C10C1"/>
    <w:rsid w:val="005C3251"/>
    <w:rsid w:val="005C47AD"/>
    <w:rsid w:val="005C58F0"/>
    <w:rsid w:val="005D0A61"/>
    <w:rsid w:val="005D0E08"/>
    <w:rsid w:val="005D1C57"/>
    <w:rsid w:val="005D405D"/>
    <w:rsid w:val="005D47FA"/>
    <w:rsid w:val="005D4B46"/>
    <w:rsid w:val="005D59D9"/>
    <w:rsid w:val="005D6762"/>
    <w:rsid w:val="005E0EF8"/>
    <w:rsid w:val="005E0FD9"/>
    <w:rsid w:val="005E1637"/>
    <w:rsid w:val="005E2F1E"/>
    <w:rsid w:val="005E30EB"/>
    <w:rsid w:val="005E37D9"/>
    <w:rsid w:val="005E39F8"/>
    <w:rsid w:val="005E4037"/>
    <w:rsid w:val="005E457F"/>
    <w:rsid w:val="005E4D3D"/>
    <w:rsid w:val="005E5B99"/>
    <w:rsid w:val="005E7484"/>
    <w:rsid w:val="005E7B2A"/>
    <w:rsid w:val="005F0498"/>
    <w:rsid w:val="005F24BD"/>
    <w:rsid w:val="005F41E1"/>
    <w:rsid w:val="005F483E"/>
    <w:rsid w:val="005F4E77"/>
    <w:rsid w:val="005F5AA7"/>
    <w:rsid w:val="005F5D22"/>
    <w:rsid w:val="005F6114"/>
    <w:rsid w:val="005F6D2A"/>
    <w:rsid w:val="005F7820"/>
    <w:rsid w:val="00601FAA"/>
    <w:rsid w:val="0060341A"/>
    <w:rsid w:val="00603C18"/>
    <w:rsid w:val="00604581"/>
    <w:rsid w:val="0060637E"/>
    <w:rsid w:val="006069A4"/>
    <w:rsid w:val="00606A53"/>
    <w:rsid w:val="00606FF9"/>
    <w:rsid w:val="00607EC6"/>
    <w:rsid w:val="00610051"/>
    <w:rsid w:val="0061200B"/>
    <w:rsid w:val="00613889"/>
    <w:rsid w:val="00614BFD"/>
    <w:rsid w:val="00620F23"/>
    <w:rsid w:val="006228CD"/>
    <w:rsid w:val="00623B97"/>
    <w:rsid w:val="00624957"/>
    <w:rsid w:val="00625DB7"/>
    <w:rsid w:val="006262EE"/>
    <w:rsid w:val="00626975"/>
    <w:rsid w:val="00626BB7"/>
    <w:rsid w:val="0062792A"/>
    <w:rsid w:val="00630997"/>
    <w:rsid w:val="00630A05"/>
    <w:rsid w:val="00630C4F"/>
    <w:rsid w:val="00631E4F"/>
    <w:rsid w:val="006329ED"/>
    <w:rsid w:val="00633E45"/>
    <w:rsid w:val="00634BB3"/>
    <w:rsid w:val="0063702E"/>
    <w:rsid w:val="006404FE"/>
    <w:rsid w:val="00640957"/>
    <w:rsid w:val="00641479"/>
    <w:rsid w:val="00641B9B"/>
    <w:rsid w:val="006433BD"/>
    <w:rsid w:val="0064516B"/>
    <w:rsid w:val="00646435"/>
    <w:rsid w:val="0065123B"/>
    <w:rsid w:val="00651744"/>
    <w:rsid w:val="006518B3"/>
    <w:rsid w:val="00652539"/>
    <w:rsid w:val="0065305D"/>
    <w:rsid w:val="00653F73"/>
    <w:rsid w:val="0065438C"/>
    <w:rsid w:val="006543A8"/>
    <w:rsid w:val="00654515"/>
    <w:rsid w:val="006545AA"/>
    <w:rsid w:val="006556EC"/>
    <w:rsid w:val="00655761"/>
    <w:rsid w:val="00655B93"/>
    <w:rsid w:val="00657287"/>
    <w:rsid w:val="00657969"/>
    <w:rsid w:val="00660579"/>
    <w:rsid w:val="00660695"/>
    <w:rsid w:val="006610D8"/>
    <w:rsid w:val="00661891"/>
    <w:rsid w:val="006661CB"/>
    <w:rsid w:val="00666219"/>
    <w:rsid w:val="00666DEA"/>
    <w:rsid w:val="00666EFE"/>
    <w:rsid w:val="00670E5A"/>
    <w:rsid w:val="00671EE3"/>
    <w:rsid w:val="00671FCF"/>
    <w:rsid w:val="00672FD2"/>
    <w:rsid w:val="00674EB7"/>
    <w:rsid w:val="00675A05"/>
    <w:rsid w:val="00676B96"/>
    <w:rsid w:val="006774E8"/>
    <w:rsid w:val="006802E0"/>
    <w:rsid w:val="00682032"/>
    <w:rsid w:val="00683F96"/>
    <w:rsid w:val="006840D7"/>
    <w:rsid w:val="00685710"/>
    <w:rsid w:val="00685F18"/>
    <w:rsid w:val="00685F5D"/>
    <w:rsid w:val="00686968"/>
    <w:rsid w:val="0069156F"/>
    <w:rsid w:val="006957FB"/>
    <w:rsid w:val="00697BEA"/>
    <w:rsid w:val="006A0440"/>
    <w:rsid w:val="006A0AFA"/>
    <w:rsid w:val="006A18FD"/>
    <w:rsid w:val="006A1BAD"/>
    <w:rsid w:val="006A207C"/>
    <w:rsid w:val="006A3333"/>
    <w:rsid w:val="006A37DF"/>
    <w:rsid w:val="006A3C7E"/>
    <w:rsid w:val="006A413A"/>
    <w:rsid w:val="006A4370"/>
    <w:rsid w:val="006A4CCF"/>
    <w:rsid w:val="006A4DEA"/>
    <w:rsid w:val="006A79AD"/>
    <w:rsid w:val="006B08A8"/>
    <w:rsid w:val="006B19B7"/>
    <w:rsid w:val="006B27A4"/>
    <w:rsid w:val="006B2C38"/>
    <w:rsid w:val="006B34AB"/>
    <w:rsid w:val="006B6710"/>
    <w:rsid w:val="006B67A9"/>
    <w:rsid w:val="006C104C"/>
    <w:rsid w:val="006C12D9"/>
    <w:rsid w:val="006C31B3"/>
    <w:rsid w:val="006C417F"/>
    <w:rsid w:val="006C4F33"/>
    <w:rsid w:val="006C5384"/>
    <w:rsid w:val="006C7688"/>
    <w:rsid w:val="006D08C0"/>
    <w:rsid w:val="006D1036"/>
    <w:rsid w:val="006D3A9E"/>
    <w:rsid w:val="006E04B4"/>
    <w:rsid w:val="006E11AA"/>
    <w:rsid w:val="006E1334"/>
    <w:rsid w:val="006E31F0"/>
    <w:rsid w:val="006E38BC"/>
    <w:rsid w:val="006E3B09"/>
    <w:rsid w:val="006E42E7"/>
    <w:rsid w:val="006E4E7F"/>
    <w:rsid w:val="006E6B7C"/>
    <w:rsid w:val="006E6BD1"/>
    <w:rsid w:val="006E75ED"/>
    <w:rsid w:val="006F0CDA"/>
    <w:rsid w:val="006F2D81"/>
    <w:rsid w:val="006F5F85"/>
    <w:rsid w:val="006F7733"/>
    <w:rsid w:val="00700E07"/>
    <w:rsid w:val="00701998"/>
    <w:rsid w:val="007021EC"/>
    <w:rsid w:val="00704F07"/>
    <w:rsid w:val="0070518D"/>
    <w:rsid w:val="0070588B"/>
    <w:rsid w:val="00705D7D"/>
    <w:rsid w:val="007065E8"/>
    <w:rsid w:val="00706817"/>
    <w:rsid w:val="0071262F"/>
    <w:rsid w:val="007126AD"/>
    <w:rsid w:val="00714C55"/>
    <w:rsid w:val="00714E7C"/>
    <w:rsid w:val="00715642"/>
    <w:rsid w:val="00716CC3"/>
    <w:rsid w:val="0071752C"/>
    <w:rsid w:val="00717ED1"/>
    <w:rsid w:val="00717FC8"/>
    <w:rsid w:val="00721505"/>
    <w:rsid w:val="00721E68"/>
    <w:rsid w:val="0072295D"/>
    <w:rsid w:val="007238A6"/>
    <w:rsid w:val="0072559A"/>
    <w:rsid w:val="007263C5"/>
    <w:rsid w:val="007267CD"/>
    <w:rsid w:val="007310BF"/>
    <w:rsid w:val="00732C00"/>
    <w:rsid w:val="0073329F"/>
    <w:rsid w:val="00734170"/>
    <w:rsid w:val="0073556E"/>
    <w:rsid w:val="00736145"/>
    <w:rsid w:val="007368D2"/>
    <w:rsid w:val="00737C89"/>
    <w:rsid w:val="0074042A"/>
    <w:rsid w:val="007417BC"/>
    <w:rsid w:val="00741B0F"/>
    <w:rsid w:val="007454C7"/>
    <w:rsid w:val="00746356"/>
    <w:rsid w:val="00750BD8"/>
    <w:rsid w:val="00750D91"/>
    <w:rsid w:val="00753D89"/>
    <w:rsid w:val="0075532F"/>
    <w:rsid w:val="007553BE"/>
    <w:rsid w:val="00755D02"/>
    <w:rsid w:val="00757A1E"/>
    <w:rsid w:val="00757BA9"/>
    <w:rsid w:val="007609BF"/>
    <w:rsid w:val="0076106F"/>
    <w:rsid w:val="00762714"/>
    <w:rsid w:val="007631EF"/>
    <w:rsid w:val="007639DD"/>
    <w:rsid w:val="00763F1A"/>
    <w:rsid w:val="007642D1"/>
    <w:rsid w:val="00764EA4"/>
    <w:rsid w:val="00764F55"/>
    <w:rsid w:val="0076571F"/>
    <w:rsid w:val="007664C0"/>
    <w:rsid w:val="007672EF"/>
    <w:rsid w:val="0077002C"/>
    <w:rsid w:val="007701DD"/>
    <w:rsid w:val="007714AC"/>
    <w:rsid w:val="00771978"/>
    <w:rsid w:val="00771AA8"/>
    <w:rsid w:val="0077686E"/>
    <w:rsid w:val="00780248"/>
    <w:rsid w:val="00780339"/>
    <w:rsid w:val="0078102B"/>
    <w:rsid w:val="00782335"/>
    <w:rsid w:val="00783661"/>
    <w:rsid w:val="00785A12"/>
    <w:rsid w:val="00786425"/>
    <w:rsid w:val="00786F06"/>
    <w:rsid w:val="00790FB9"/>
    <w:rsid w:val="00793AAD"/>
    <w:rsid w:val="00794AC4"/>
    <w:rsid w:val="00794BDF"/>
    <w:rsid w:val="00794D37"/>
    <w:rsid w:val="0079549E"/>
    <w:rsid w:val="00795FED"/>
    <w:rsid w:val="0079763E"/>
    <w:rsid w:val="007976E4"/>
    <w:rsid w:val="007A011A"/>
    <w:rsid w:val="007A02F4"/>
    <w:rsid w:val="007A17EC"/>
    <w:rsid w:val="007A24EC"/>
    <w:rsid w:val="007A2735"/>
    <w:rsid w:val="007A2E0B"/>
    <w:rsid w:val="007A328C"/>
    <w:rsid w:val="007A651B"/>
    <w:rsid w:val="007B0632"/>
    <w:rsid w:val="007B6619"/>
    <w:rsid w:val="007B69BB"/>
    <w:rsid w:val="007C2665"/>
    <w:rsid w:val="007C468E"/>
    <w:rsid w:val="007C5304"/>
    <w:rsid w:val="007C55F9"/>
    <w:rsid w:val="007C5852"/>
    <w:rsid w:val="007C7BB3"/>
    <w:rsid w:val="007D02C8"/>
    <w:rsid w:val="007D1E2F"/>
    <w:rsid w:val="007D39E3"/>
    <w:rsid w:val="007D3A05"/>
    <w:rsid w:val="007D4235"/>
    <w:rsid w:val="007D4374"/>
    <w:rsid w:val="007D459E"/>
    <w:rsid w:val="007D485D"/>
    <w:rsid w:val="007D5AB1"/>
    <w:rsid w:val="007D666F"/>
    <w:rsid w:val="007D6FB1"/>
    <w:rsid w:val="007D791B"/>
    <w:rsid w:val="007D7CB7"/>
    <w:rsid w:val="007E0020"/>
    <w:rsid w:val="007E0E8C"/>
    <w:rsid w:val="007E28B2"/>
    <w:rsid w:val="007E371E"/>
    <w:rsid w:val="007E4AC7"/>
    <w:rsid w:val="007E61FE"/>
    <w:rsid w:val="007E6D21"/>
    <w:rsid w:val="007E74A9"/>
    <w:rsid w:val="007E7E59"/>
    <w:rsid w:val="007F3540"/>
    <w:rsid w:val="007F56AE"/>
    <w:rsid w:val="007F6587"/>
    <w:rsid w:val="0080166C"/>
    <w:rsid w:val="00805081"/>
    <w:rsid w:val="00805745"/>
    <w:rsid w:val="00807CB7"/>
    <w:rsid w:val="00812ABD"/>
    <w:rsid w:val="00812EC6"/>
    <w:rsid w:val="008139D2"/>
    <w:rsid w:val="00813D67"/>
    <w:rsid w:val="00814F05"/>
    <w:rsid w:val="008159E0"/>
    <w:rsid w:val="00816E61"/>
    <w:rsid w:val="00817471"/>
    <w:rsid w:val="00820F9F"/>
    <w:rsid w:val="00821651"/>
    <w:rsid w:val="0082200A"/>
    <w:rsid w:val="0082288B"/>
    <w:rsid w:val="008262BD"/>
    <w:rsid w:val="00827EF4"/>
    <w:rsid w:val="0083220A"/>
    <w:rsid w:val="008329A1"/>
    <w:rsid w:val="00833DD6"/>
    <w:rsid w:val="0083463E"/>
    <w:rsid w:val="00834FB4"/>
    <w:rsid w:val="008354AE"/>
    <w:rsid w:val="00836CB4"/>
    <w:rsid w:val="00843A9A"/>
    <w:rsid w:val="00845188"/>
    <w:rsid w:val="008464BD"/>
    <w:rsid w:val="008464D6"/>
    <w:rsid w:val="00846ECD"/>
    <w:rsid w:val="00847606"/>
    <w:rsid w:val="0084770E"/>
    <w:rsid w:val="0084781D"/>
    <w:rsid w:val="00851987"/>
    <w:rsid w:val="00851C09"/>
    <w:rsid w:val="00852CF5"/>
    <w:rsid w:val="00852DEB"/>
    <w:rsid w:val="008534D4"/>
    <w:rsid w:val="00853AC5"/>
    <w:rsid w:val="0085474F"/>
    <w:rsid w:val="00856A84"/>
    <w:rsid w:val="00856CC7"/>
    <w:rsid w:val="00860864"/>
    <w:rsid w:val="00863A2C"/>
    <w:rsid w:val="008640B5"/>
    <w:rsid w:val="008642FD"/>
    <w:rsid w:val="00864659"/>
    <w:rsid w:val="00865F02"/>
    <w:rsid w:val="00866E89"/>
    <w:rsid w:val="008706F2"/>
    <w:rsid w:val="00872B96"/>
    <w:rsid w:val="00872EF1"/>
    <w:rsid w:val="008761F8"/>
    <w:rsid w:val="008765EF"/>
    <w:rsid w:val="00881197"/>
    <w:rsid w:val="008818EC"/>
    <w:rsid w:val="00881D0B"/>
    <w:rsid w:val="008836A9"/>
    <w:rsid w:val="00883715"/>
    <w:rsid w:val="00884F29"/>
    <w:rsid w:val="00885C5A"/>
    <w:rsid w:val="0088607F"/>
    <w:rsid w:val="00886742"/>
    <w:rsid w:val="00886AE6"/>
    <w:rsid w:val="00891B9E"/>
    <w:rsid w:val="0089215F"/>
    <w:rsid w:val="008922AA"/>
    <w:rsid w:val="00894029"/>
    <w:rsid w:val="00894880"/>
    <w:rsid w:val="0089493F"/>
    <w:rsid w:val="00894C77"/>
    <w:rsid w:val="008956D3"/>
    <w:rsid w:val="0089674D"/>
    <w:rsid w:val="00897F1A"/>
    <w:rsid w:val="008A0103"/>
    <w:rsid w:val="008A1811"/>
    <w:rsid w:val="008A3C12"/>
    <w:rsid w:val="008A4404"/>
    <w:rsid w:val="008A480B"/>
    <w:rsid w:val="008A5001"/>
    <w:rsid w:val="008A666A"/>
    <w:rsid w:val="008A7AA8"/>
    <w:rsid w:val="008A7BC1"/>
    <w:rsid w:val="008B0648"/>
    <w:rsid w:val="008B09D1"/>
    <w:rsid w:val="008B0CC0"/>
    <w:rsid w:val="008B3CAB"/>
    <w:rsid w:val="008B4B19"/>
    <w:rsid w:val="008B4BD6"/>
    <w:rsid w:val="008B4E86"/>
    <w:rsid w:val="008B5092"/>
    <w:rsid w:val="008B5EAF"/>
    <w:rsid w:val="008B7289"/>
    <w:rsid w:val="008C2867"/>
    <w:rsid w:val="008C3F5A"/>
    <w:rsid w:val="008C3F7D"/>
    <w:rsid w:val="008C4082"/>
    <w:rsid w:val="008C4F56"/>
    <w:rsid w:val="008C5989"/>
    <w:rsid w:val="008C6612"/>
    <w:rsid w:val="008D0580"/>
    <w:rsid w:val="008D1303"/>
    <w:rsid w:val="008D31B3"/>
    <w:rsid w:val="008D3931"/>
    <w:rsid w:val="008D44A5"/>
    <w:rsid w:val="008D53F5"/>
    <w:rsid w:val="008D641D"/>
    <w:rsid w:val="008E0044"/>
    <w:rsid w:val="008E17BC"/>
    <w:rsid w:val="008E2923"/>
    <w:rsid w:val="008E3495"/>
    <w:rsid w:val="008E625C"/>
    <w:rsid w:val="008F08D5"/>
    <w:rsid w:val="008F0BE5"/>
    <w:rsid w:val="008F0BE8"/>
    <w:rsid w:val="008F1984"/>
    <w:rsid w:val="008F1DEE"/>
    <w:rsid w:val="008F2434"/>
    <w:rsid w:val="008F36C5"/>
    <w:rsid w:val="008F3E86"/>
    <w:rsid w:val="008F5189"/>
    <w:rsid w:val="008F5753"/>
    <w:rsid w:val="008F7A3C"/>
    <w:rsid w:val="008F7ED6"/>
    <w:rsid w:val="00900480"/>
    <w:rsid w:val="0090128E"/>
    <w:rsid w:val="00901875"/>
    <w:rsid w:val="0090382B"/>
    <w:rsid w:val="00905D7D"/>
    <w:rsid w:val="00910B99"/>
    <w:rsid w:val="00911D78"/>
    <w:rsid w:val="009125F7"/>
    <w:rsid w:val="009127BE"/>
    <w:rsid w:val="0091369E"/>
    <w:rsid w:val="00916633"/>
    <w:rsid w:val="00917B9A"/>
    <w:rsid w:val="009221C8"/>
    <w:rsid w:val="00922556"/>
    <w:rsid w:val="00923878"/>
    <w:rsid w:val="00923DCA"/>
    <w:rsid w:val="00924EE1"/>
    <w:rsid w:val="00926837"/>
    <w:rsid w:val="00926DC4"/>
    <w:rsid w:val="0092720A"/>
    <w:rsid w:val="00935AC6"/>
    <w:rsid w:val="00935FF6"/>
    <w:rsid w:val="0093735A"/>
    <w:rsid w:val="00940DD4"/>
    <w:rsid w:val="00942698"/>
    <w:rsid w:val="009426D1"/>
    <w:rsid w:val="00942DF5"/>
    <w:rsid w:val="00943BA6"/>
    <w:rsid w:val="0094731E"/>
    <w:rsid w:val="00947471"/>
    <w:rsid w:val="00947EF4"/>
    <w:rsid w:val="00950213"/>
    <w:rsid w:val="009506D0"/>
    <w:rsid w:val="00952B52"/>
    <w:rsid w:val="00953CE4"/>
    <w:rsid w:val="00953D5D"/>
    <w:rsid w:val="009557EC"/>
    <w:rsid w:val="00957279"/>
    <w:rsid w:val="0096045F"/>
    <w:rsid w:val="00962AFE"/>
    <w:rsid w:val="009630A2"/>
    <w:rsid w:val="009640E0"/>
    <w:rsid w:val="0096514B"/>
    <w:rsid w:val="0096539C"/>
    <w:rsid w:val="00965549"/>
    <w:rsid w:val="009655E9"/>
    <w:rsid w:val="009678F4"/>
    <w:rsid w:val="009705C1"/>
    <w:rsid w:val="00970D82"/>
    <w:rsid w:val="009724BC"/>
    <w:rsid w:val="009732E2"/>
    <w:rsid w:val="00973E92"/>
    <w:rsid w:val="00974C98"/>
    <w:rsid w:val="0098016C"/>
    <w:rsid w:val="00980318"/>
    <w:rsid w:val="00980337"/>
    <w:rsid w:val="009808E4"/>
    <w:rsid w:val="00981227"/>
    <w:rsid w:val="0098165A"/>
    <w:rsid w:val="00981757"/>
    <w:rsid w:val="009817CB"/>
    <w:rsid w:val="00981A07"/>
    <w:rsid w:val="00981B07"/>
    <w:rsid w:val="00981D1E"/>
    <w:rsid w:val="00982249"/>
    <w:rsid w:val="00982AC8"/>
    <w:rsid w:val="0098319A"/>
    <w:rsid w:val="009831DA"/>
    <w:rsid w:val="009846DD"/>
    <w:rsid w:val="00985936"/>
    <w:rsid w:val="009860AF"/>
    <w:rsid w:val="009865D4"/>
    <w:rsid w:val="00986D70"/>
    <w:rsid w:val="009879F5"/>
    <w:rsid w:val="00987ABA"/>
    <w:rsid w:val="0099243C"/>
    <w:rsid w:val="009951DB"/>
    <w:rsid w:val="009969AA"/>
    <w:rsid w:val="0099704F"/>
    <w:rsid w:val="009A0698"/>
    <w:rsid w:val="009A0C6B"/>
    <w:rsid w:val="009A1B38"/>
    <w:rsid w:val="009A2610"/>
    <w:rsid w:val="009A2991"/>
    <w:rsid w:val="009A304E"/>
    <w:rsid w:val="009A3FD3"/>
    <w:rsid w:val="009A404A"/>
    <w:rsid w:val="009A5215"/>
    <w:rsid w:val="009A5AE2"/>
    <w:rsid w:val="009A6920"/>
    <w:rsid w:val="009A6D83"/>
    <w:rsid w:val="009A7A50"/>
    <w:rsid w:val="009B01E7"/>
    <w:rsid w:val="009B136C"/>
    <w:rsid w:val="009B5599"/>
    <w:rsid w:val="009B6F03"/>
    <w:rsid w:val="009B70B6"/>
    <w:rsid w:val="009C04EF"/>
    <w:rsid w:val="009C0951"/>
    <w:rsid w:val="009C17C6"/>
    <w:rsid w:val="009C346D"/>
    <w:rsid w:val="009C4461"/>
    <w:rsid w:val="009C5915"/>
    <w:rsid w:val="009C593F"/>
    <w:rsid w:val="009C64A6"/>
    <w:rsid w:val="009C66FE"/>
    <w:rsid w:val="009C78B8"/>
    <w:rsid w:val="009D0885"/>
    <w:rsid w:val="009D1F9E"/>
    <w:rsid w:val="009D2A00"/>
    <w:rsid w:val="009D2CC1"/>
    <w:rsid w:val="009D5E32"/>
    <w:rsid w:val="009D6D4A"/>
    <w:rsid w:val="009E06C7"/>
    <w:rsid w:val="009E1763"/>
    <w:rsid w:val="009E2D51"/>
    <w:rsid w:val="009E3416"/>
    <w:rsid w:val="009E3989"/>
    <w:rsid w:val="009E5552"/>
    <w:rsid w:val="009E5CCC"/>
    <w:rsid w:val="009E5F1B"/>
    <w:rsid w:val="009E6AAE"/>
    <w:rsid w:val="009E7D53"/>
    <w:rsid w:val="009F0BAB"/>
    <w:rsid w:val="009F2AF6"/>
    <w:rsid w:val="009F469F"/>
    <w:rsid w:val="009F633A"/>
    <w:rsid w:val="009F6AE4"/>
    <w:rsid w:val="009F6F93"/>
    <w:rsid w:val="009F7609"/>
    <w:rsid w:val="00A0188D"/>
    <w:rsid w:val="00A01F98"/>
    <w:rsid w:val="00A04545"/>
    <w:rsid w:val="00A06652"/>
    <w:rsid w:val="00A066C2"/>
    <w:rsid w:val="00A07279"/>
    <w:rsid w:val="00A07E21"/>
    <w:rsid w:val="00A109EC"/>
    <w:rsid w:val="00A117AB"/>
    <w:rsid w:val="00A14260"/>
    <w:rsid w:val="00A14479"/>
    <w:rsid w:val="00A15B27"/>
    <w:rsid w:val="00A17913"/>
    <w:rsid w:val="00A17A12"/>
    <w:rsid w:val="00A20235"/>
    <w:rsid w:val="00A21F32"/>
    <w:rsid w:val="00A245FC"/>
    <w:rsid w:val="00A27E69"/>
    <w:rsid w:val="00A31D47"/>
    <w:rsid w:val="00A31F04"/>
    <w:rsid w:val="00A3214E"/>
    <w:rsid w:val="00A32E46"/>
    <w:rsid w:val="00A33037"/>
    <w:rsid w:val="00A3614C"/>
    <w:rsid w:val="00A37494"/>
    <w:rsid w:val="00A400BD"/>
    <w:rsid w:val="00A424CA"/>
    <w:rsid w:val="00A453BF"/>
    <w:rsid w:val="00A45ABC"/>
    <w:rsid w:val="00A4639A"/>
    <w:rsid w:val="00A46889"/>
    <w:rsid w:val="00A475B9"/>
    <w:rsid w:val="00A47745"/>
    <w:rsid w:val="00A513D5"/>
    <w:rsid w:val="00A51E86"/>
    <w:rsid w:val="00A547BC"/>
    <w:rsid w:val="00A55F6B"/>
    <w:rsid w:val="00A56527"/>
    <w:rsid w:val="00A57E7C"/>
    <w:rsid w:val="00A60475"/>
    <w:rsid w:val="00A6304B"/>
    <w:rsid w:val="00A636C6"/>
    <w:rsid w:val="00A63C7B"/>
    <w:rsid w:val="00A63D53"/>
    <w:rsid w:val="00A70A71"/>
    <w:rsid w:val="00A726E5"/>
    <w:rsid w:val="00A7519A"/>
    <w:rsid w:val="00A75450"/>
    <w:rsid w:val="00A75A91"/>
    <w:rsid w:val="00A75AB7"/>
    <w:rsid w:val="00A75ED1"/>
    <w:rsid w:val="00A8019F"/>
    <w:rsid w:val="00A80972"/>
    <w:rsid w:val="00A82224"/>
    <w:rsid w:val="00A8306F"/>
    <w:rsid w:val="00A84E07"/>
    <w:rsid w:val="00A8504D"/>
    <w:rsid w:val="00A8582F"/>
    <w:rsid w:val="00A863F1"/>
    <w:rsid w:val="00A86A80"/>
    <w:rsid w:val="00A86FD4"/>
    <w:rsid w:val="00A874D7"/>
    <w:rsid w:val="00A90D1B"/>
    <w:rsid w:val="00A92B5E"/>
    <w:rsid w:val="00A933AD"/>
    <w:rsid w:val="00A96B07"/>
    <w:rsid w:val="00A96C7E"/>
    <w:rsid w:val="00A97C29"/>
    <w:rsid w:val="00AA02AD"/>
    <w:rsid w:val="00AA2190"/>
    <w:rsid w:val="00AA25B2"/>
    <w:rsid w:val="00AA2B34"/>
    <w:rsid w:val="00AA394C"/>
    <w:rsid w:val="00AA4327"/>
    <w:rsid w:val="00AA47B0"/>
    <w:rsid w:val="00AA576E"/>
    <w:rsid w:val="00AA5E3E"/>
    <w:rsid w:val="00AA75EE"/>
    <w:rsid w:val="00AB022F"/>
    <w:rsid w:val="00AB3A00"/>
    <w:rsid w:val="00AB7063"/>
    <w:rsid w:val="00AC1B50"/>
    <w:rsid w:val="00AC2FCB"/>
    <w:rsid w:val="00AC5A10"/>
    <w:rsid w:val="00AC68D9"/>
    <w:rsid w:val="00AC76AB"/>
    <w:rsid w:val="00AD057C"/>
    <w:rsid w:val="00AD0E44"/>
    <w:rsid w:val="00AD1305"/>
    <w:rsid w:val="00AD2AF7"/>
    <w:rsid w:val="00AD302F"/>
    <w:rsid w:val="00AD30A4"/>
    <w:rsid w:val="00AD31FC"/>
    <w:rsid w:val="00AD3B01"/>
    <w:rsid w:val="00AD615A"/>
    <w:rsid w:val="00AD641A"/>
    <w:rsid w:val="00AD7CCA"/>
    <w:rsid w:val="00AE0E8D"/>
    <w:rsid w:val="00AE102E"/>
    <w:rsid w:val="00AE1C3D"/>
    <w:rsid w:val="00AE292A"/>
    <w:rsid w:val="00AE4946"/>
    <w:rsid w:val="00AF1A17"/>
    <w:rsid w:val="00AF2439"/>
    <w:rsid w:val="00AF2DFB"/>
    <w:rsid w:val="00AF62A4"/>
    <w:rsid w:val="00AF7BC1"/>
    <w:rsid w:val="00B001C5"/>
    <w:rsid w:val="00B00B53"/>
    <w:rsid w:val="00B00C0F"/>
    <w:rsid w:val="00B01D4B"/>
    <w:rsid w:val="00B01FB1"/>
    <w:rsid w:val="00B0417A"/>
    <w:rsid w:val="00B04738"/>
    <w:rsid w:val="00B0505A"/>
    <w:rsid w:val="00B051BF"/>
    <w:rsid w:val="00B05972"/>
    <w:rsid w:val="00B06192"/>
    <w:rsid w:val="00B06826"/>
    <w:rsid w:val="00B07017"/>
    <w:rsid w:val="00B125C9"/>
    <w:rsid w:val="00B1310D"/>
    <w:rsid w:val="00B13530"/>
    <w:rsid w:val="00B1384F"/>
    <w:rsid w:val="00B144CE"/>
    <w:rsid w:val="00B152AB"/>
    <w:rsid w:val="00B16BE6"/>
    <w:rsid w:val="00B2029B"/>
    <w:rsid w:val="00B21F20"/>
    <w:rsid w:val="00B220F2"/>
    <w:rsid w:val="00B22A89"/>
    <w:rsid w:val="00B24FAB"/>
    <w:rsid w:val="00B25143"/>
    <w:rsid w:val="00B3038B"/>
    <w:rsid w:val="00B31C62"/>
    <w:rsid w:val="00B32186"/>
    <w:rsid w:val="00B32C78"/>
    <w:rsid w:val="00B32FCE"/>
    <w:rsid w:val="00B337D9"/>
    <w:rsid w:val="00B34D8F"/>
    <w:rsid w:val="00B35880"/>
    <w:rsid w:val="00B362F0"/>
    <w:rsid w:val="00B366E7"/>
    <w:rsid w:val="00B36C18"/>
    <w:rsid w:val="00B378C8"/>
    <w:rsid w:val="00B379AE"/>
    <w:rsid w:val="00B411A0"/>
    <w:rsid w:val="00B419E5"/>
    <w:rsid w:val="00B42220"/>
    <w:rsid w:val="00B44494"/>
    <w:rsid w:val="00B4611D"/>
    <w:rsid w:val="00B46FE3"/>
    <w:rsid w:val="00B4770D"/>
    <w:rsid w:val="00B50D28"/>
    <w:rsid w:val="00B50FB3"/>
    <w:rsid w:val="00B5173B"/>
    <w:rsid w:val="00B52405"/>
    <w:rsid w:val="00B52499"/>
    <w:rsid w:val="00B52B61"/>
    <w:rsid w:val="00B53A2B"/>
    <w:rsid w:val="00B54C83"/>
    <w:rsid w:val="00B55600"/>
    <w:rsid w:val="00B57DD5"/>
    <w:rsid w:val="00B61CBB"/>
    <w:rsid w:val="00B62EC5"/>
    <w:rsid w:val="00B6506D"/>
    <w:rsid w:val="00B6627F"/>
    <w:rsid w:val="00B721A5"/>
    <w:rsid w:val="00B7329A"/>
    <w:rsid w:val="00B73925"/>
    <w:rsid w:val="00B747E4"/>
    <w:rsid w:val="00B81354"/>
    <w:rsid w:val="00B82089"/>
    <w:rsid w:val="00B833AB"/>
    <w:rsid w:val="00B848EA"/>
    <w:rsid w:val="00B84B52"/>
    <w:rsid w:val="00B87327"/>
    <w:rsid w:val="00B87CB9"/>
    <w:rsid w:val="00B90F74"/>
    <w:rsid w:val="00B91F21"/>
    <w:rsid w:val="00B9210E"/>
    <w:rsid w:val="00B92F08"/>
    <w:rsid w:val="00B934C0"/>
    <w:rsid w:val="00B94DAF"/>
    <w:rsid w:val="00B958B1"/>
    <w:rsid w:val="00BA2B0C"/>
    <w:rsid w:val="00BA2E4C"/>
    <w:rsid w:val="00BA3D3B"/>
    <w:rsid w:val="00BA3ED9"/>
    <w:rsid w:val="00BA4DCA"/>
    <w:rsid w:val="00BA51BA"/>
    <w:rsid w:val="00BA53F1"/>
    <w:rsid w:val="00BA72B1"/>
    <w:rsid w:val="00BA7B28"/>
    <w:rsid w:val="00BB0294"/>
    <w:rsid w:val="00BB10B4"/>
    <w:rsid w:val="00BB14B9"/>
    <w:rsid w:val="00BB1C8E"/>
    <w:rsid w:val="00BB43EA"/>
    <w:rsid w:val="00BB4D42"/>
    <w:rsid w:val="00BB4FD1"/>
    <w:rsid w:val="00BB6C1C"/>
    <w:rsid w:val="00BB6FA5"/>
    <w:rsid w:val="00BB7230"/>
    <w:rsid w:val="00BC21CD"/>
    <w:rsid w:val="00BC238C"/>
    <w:rsid w:val="00BC27E1"/>
    <w:rsid w:val="00BC2B69"/>
    <w:rsid w:val="00BC330F"/>
    <w:rsid w:val="00BC429B"/>
    <w:rsid w:val="00BC4399"/>
    <w:rsid w:val="00BC5367"/>
    <w:rsid w:val="00BC538C"/>
    <w:rsid w:val="00BC6BD6"/>
    <w:rsid w:val="00BC70EE"/>
    <w:rsid w:val="00BC7277"/>
    <w:rsid w:val="00BC7C09"/>
    <w:rsid w:val="00BD0269"/>
    <w:rsid w:val="00BD0F49"/>
    <w:rsid w:val="00BD2744"/>
    <w:rsid w:val="00BD2C2D"/>
    <w:rsid w:val="00BD796B"/>
    <w:rsid w:val="00BE0A91"/>
    <w:rsid w:val="00BE0F3C"/>
    <w:rsid w:val="00BE1BF0"/>
    <w:rsid w:val="00BE245B"/>
    <w:rsid w:val="00BE296F"/>
    <w:rsid w:val="00BE2EBD"/>
    <w:rsid w:val="00BE2EF9"/>
    <w:rsid w:val="00BE47D6"/>
    <w:rsid w:val="00BE51EA"/>
    <w:rsid w:val="00BE7945"/>
    <w:rsid w:val="00BF0268"/>
    <w:rsid w:val="00BF1715"/>
    <w:rsid w:val="00BF2C5B"/>
    <w:rsid w:val="00BF31DC"/>
    <w:rsid w:val="00BF33F9"/>
    <w:rsid w:val="00BF7493"/>
    <w:rsid w:val="00C01B4E"/>
    <w:rsid w:val="00C01E58"/>
    <w:rsid w:val="00C02855"/>
    <w:rsid w:val="00C0296A"/>
    <w:rsid w:val="00C05664"/>
    <w:rsid w:val="00C13652"/>
    <w:rsid w:val="00C13F92"/>
    <w:rsid w:val="00C16C4F"/>
    <w:rsid w:val="00C17566"/>
    <w:rsid w:val="00C206D1"/>
    <w:rsid w:val="00C2281A"/>
    <w:rsid w:val="00C22D08"/>
    <w:rsid w:val="00C2370A"/>
    <w:rsid w:val="00C24B9F"/>
    <w:rsid w:val="00C24CEB"/>
    <w:rsid w:val="00C2644C"/>
    <w:rsid w:val="00C275B7"/>
    <w:rsid w:val="00C27B21"/>
    <w:rsid w:val="00C3042D"/>
    <w:rsid w:val="00C3048E"/>
    <w:rsid w:val="00C31C3E"/>
    <w:rsid w:val="00C326C5"/>
    <w:rsid w:val="00C33C6F"/>
    <w:rsid w:val="00C3431F"/>
    <w:rsid w:val="00C34590"/>
    <w:rsid w:val="00C34A0C"/>
    <w:rsid w:val="00C358B6"/>
    <w:rsid w:val="00C37709"/>
    <w:rsid w:val="00C37DE3"/>
    <w:rsid w:val="00C412BC"/>
    <w:rsid w:val="00C41ABD"/>
    <w:rsid w:val="00C42303"/>
    <w:rsid w:val="00C42C0C"/>
    <w:rsid w:val="00C43593"/>
    <w:rsid w:val="00C43682"/>
    <w:rsid w:val="00C4382F"/>
    <w:rsid w:val="00C44A31"/>
    <w:rsid w:val="00C463D0"/>
    <w:rsid w:val="00C46EE2"/>
    <w:rsid w:val="00C50137"/>
    <w:rsid w:val="00C51D3B"/>
    <w:rsid w:val="00C52638"/>
    <w:rsid w:val="00C52D92"/>
    <w:rsid w:val="00C52E1E"/>
    <w:rsid w:val="00C53321"/>
    <w:rsid w:val="00C54004"/>
    <w:rsid w:val="00C603DE"/>
    <w:rsid w:val="00C609F7"/>
    <w:rsid w:val="00C60BE4"/>
    <w:rsid w:val="00C60F75"/>
    <w:rsid w:val="00C6133E"/>
    <w:rsid w:val="00C653FB"/>
    <w:rsid w:val="00C66070"/>
    <w:rsid w:val="00C71098"/>
    <w:rsid w:val="00C7146A"/>
    <w:rsid w:val="00C71EB9"/>
    <w:rsid w:val="00C72F9E"/>
    <w:rsid w:val="00C738AD"/>
    <w:rsid w:val="00C738DF"/>
    <w:rsid w:val="00C74C01"/>
    <w:rsid w:val="00C75757"/>
    <w:rsid w:val="00C76063"/>
    <w:rsid w:val="00C77BBE"/>
    <w:rsid w:val="00C80B53"/>
    <w:rsid w:val="00C8101C"/>
    <w:rsid w:val="00C841CC"/>
    <w:rsid w:val="00C846EE"/>
    <w:rsid w:val="00C848F3"/>
    <w:rsid w:val="00C849E9"/>
    <w:rsid w:val="00C84ACA"/>
    <w:rsid w:val="00C86918"/>
    <w:rsid w:val="00C90D42"/>
    <w:rsid w:val="00C958B6"/>
    <w:rsid w:val="00C95AE2"/>
    <w:rsid w:val="00C95D18"/>
    <w:rsid w:val="00C96476"/>
    <w:rsid w:val="00C9707F"/>
    <w:rsid w:val="00C972CA"/>
    <w:rsid w:val="00C974EB"/>
    <w:rsid w:val="00CA1B27"/>
    <w:rsid w:val="00CA3BFC"/>
    <w:rsid w:val="00CA512D"/>
    <w:rsid w:val="00CA57FE"/>
    <w:rsid w:val="00CA62CC"/>
    <w:rsid w:val="00CA7881"/>
    <w:rsid w:val="00CA7B93"/>
    <w:rsid w:val="00CB11F2"/>
    <w:rsid w:val="00CB2E57"/>
    <w:rsid w:val="00CB374F"/>
    <w:rsid w:val="00CB5B17"/>
    <w:rsid w:val="00CB62C0"/>
    <w:rsid w:val="00CB6E90"/>
    <w:rsid w:val="00CB735F"/>
    <w:rsid w:val="00CC0146"/>
    <w:rsid w:val="00CC0E73"/>
    <w:rsid w:val="00CC12F9"/>
    <w:rsid w:val="00CC171D"/>
    <w:rsid w:val="00CC192B"/>
    <w:rsid w:val="00CC2624"/>
    <w:rsid w:val="00CC33E9"/>
    <w:rsid w:val="00CC3B39"/>
    <w:rsid w:val="00CC47B1"/>
    <w:rsid w:val="00CC56AA"/>
    <w:rsid w:val="00CC7785"/>
    <w:rsid w:val="00CD508C"/>
    <w:rsid w:val="00CD7719"/>
    <w:rsid w:val="00CD777F"/>
    <w:rsid w:val="00CE1D4E"/>
    <w:rsid w:val="00CE1EE8"/>
    <w:rsid w:val="00CE24B0"/>
    <w:rsid w:val="00CE2B2F"/>
    <w:rsid w:val="00CE38CA"/>
    <w:rsid w:val="00CE4475"/>
    <w:rsid w:val="00CE4684"/>
    <w:rsid w:val="00CE4D36"/>
    <w:rsid w:val="00CE4EA9"/>
    <w:rsid w:val="00CE6577"/>
    <w:rsid w:val="00CE67A8"/>
    <w:rsid w:val="00CE6F82"/>
    <w:rsid w:val="00CF01D1"/>
    <w:rsid w:val="00CF2CB4"/>
    <w:rsid w:val="00CF47B6"/>
    <w:rsid w:val="00CF54C5"/>
    <w:rsid w:val="00CF72DA"/>
    <w:rsid w:val="00CF78FD"/>
    <w:rsid w:val="00CF7F1C"/>
    <w:rsid w:val="00D02189"/>
    <w:rsid w:val="00D04828"/>
    <w:rsid w:val="00D05B18"/>
    <w:rsid w:val="00D05DF2"/>
    <w:rsid w:val="00D0657C"/>
    <w:rsid w:val="00D10E26"/>
    <w:rsid w:val="00D1124E"/>
    <w:rsid w:val="00D11786"/>
    <w:rsid w:val="00D1183C"/>
    <w:rsid w:val="00D11EF2"/>
    <w:rsid w:val="00D12F34"/>
    <w:rsid w:val="00D12F7A"/>
    <w:rsid w:val="00D13FCC"/>
    <w:rsid w:val="00D14797"/>
    <w:rsid w:val="00D1540E"/>
    <w:rsid w:val="00D2072E"/>
    <w:rsid w:val="00D20834"/>
    <w:rsid w:val="00D20DB0"/>
    <w:rsid w:val="00D21651"/>
    <w:rsid w:val="00D23958"/>
    <w:rsid w:val="00D23EB0"/>
    <w:rsid w:val="00D24481"/>
    <w:rsid w:val="00D24F93"/>
    <w:rsid w:val="00D263E8"/>
    <w:rsid w:val="00D268F7"/>
    <w:rsid w:val="00D27162"/>
    <w:rsid w:val="00D301E2"/>
    <w:rsid w:val="00D302A0"/>
    <w:rsid w:val="00D30337"/>
    <w:rsid w:val="00D316F4"/>
    <w:rsid w:val="00D32D03"/>
    <w:rsid w:val="00D34990"/>
    <w:rsid w:val="00D35D39"/>
    <w:rsid w:val="00D3707D"/>
    <w:rsid w:val="00D41035"/>
    <w:rsid w:val="00D411B0"/>
    <w:rsid w:val="00D41798"/>
    <w:rsid w:val="00D41C0A"/>
    <w:rsid w:val="00D41E0D"/>
    <w:rsid w:val="00D42347"/>
    <w:rsid w:val="00D42C6A"/>
    <w:rsid w:val="00D438FE"/>
    <w:rsid w:val="00D45273"/>
    <w:rsid w:val="00D45A0C"/>
    <w:rsid w:val="00D45A34"/>
    <w:rsid w:val="00D45D97"/>
    <w:rsid w:val="00D47D7D"/>
    <w:rsid w:val="00D508B7"/>
    <w:rsid w:val="00D5153D"/>
    <w:rsid w:val="00D51D7A"/>
    <w:rsid w:val="00D53746"/>
    <w:rsid w:val="00D549AE"/>
    <w:rsid w:val="00D54BCB"/>
    <w:rsid w:val="00D5575E"/>
    <w:rsid w:val="00D5639D"/>
    <w:rsid w:val="00D57BCE"/>
    <w:rsid w:val="00D606D0"/>
    <w:rsid w:val="00D60E20"/>
    <w:rsid w:val="00D612B5"/>
    <w:rsid w:val="00D62AC3"/>
    <w:rsid w:val="00D65432"/>
    <w:rsid w:val="00D65700"/>
    <w:rsid w:val="00D66AE0"/>
    <w:rsid w:val="00D67CCA"/>
    <w:rsid w:val="00D70D8D"/>
    <w:rsid w:val="00D711BD"/>
    <w:rsid w:val="00D71B04"/>
    <w:rsid w:val="00D71C93"/>
    <w:rsid w:val="00D75D69"/>
    <w:rsid w:val="00D760F6"/>
    <w:rsid w:val="00D76AEF"/>
    <w:rsid w:val="00D76D0A"/>
    <w:rsid w:val="00D76D84"/>
    <w:rsid w:val="00D814C8"/>
    <w:rsid w:val="00D8293A"/>
    <w:rsid w:val="00D82A88"/>
    <w:rsid w:val="00D833F6"/>
    <w:rsid w:val="00D84A89"/>
    <w:rsid w:val="00D85DB1"/>
    <w:rsid w:val="00D86EC1"/>
    <w:rsid w:val="00D87FC1"/>
    <w:rsid w:val="00D90543"/>
    <w:rsid w:val="00D9176E"/>
    <w:rsid w:val="00D920F7"/>
    <w:rsid w:val="00D92560"/>
    <w:rsid w:val="00D928E4"/>
    <w:rsid w:val="00D9491A"/>
    <w:rsid w:val="00D94C5E"/>
    <w:rsid w:val="00D9529E"/>
    <w:rsid w:val="00D96953"/>
    <w:rsid w:val="00D96C1A"/>
    <w:rsid w:val="00D974D0"/>
    <w:rsid w:val="00DA14BE"/>
    <w:rsid w:val="00DA333E"/>
    <w:rsid w:val="00DA3844"/>
    <w:rsid w:val="00DA502C"/>
    <w:rsid w:val="00DA644A"/>
    <w:rsid w:val="00DA648C"/>
    <w:rsid w:val="00DA7FFE"/>
    <w:rsid w:val="00DB0886"/>
    <w:rsid w:val="00DB096C"/>
    <w:rsid w:val="00DB10DA"/>
    <w:rsid w:val="00DB449E"/>
    <w:rsid w:val="00DB5868"/>
    <w:rsid w:val="00DB598B"/>
    <w:rsid w:val="00DB61C6"/>
    <w:rsid w:val="00DB6215"/>
    <w:rsid w:val="00DB62D0"/>
    <w:rsid w:val="00DB643B"/>
    <w:rsid w:val="00DB71AD"/>
    <w:rsid w:val="00DB79B3"/>
    <w:rsid w:val="00DC0978"/>
    <w:rsid w:val="00DC0B29"/>
    <w:rsid w:val="00DC0F12"/>
    <w:rsid w:val="00DC19E3"/>
    <w:rsid w:val="00DC22EF"/>
    <w:rsid w:val="00DC239B"/>
    <w:rsid w:val="00DC4D3D"/>
    <w:rsid w:val="00DC54AE"/>
    <w:rsid w:val="00DC5F3D"/>
    <w:rsid w:val="00DD092F"/>
    <w:rsid w:val="00DD09E8"/>
    <w:rsid w:val="00DD14D2"/>
    <w:rsid w:val="00DD17DE"/>
    <w:rsid w:val="00DD5DBF"/>
    <w:rsid w:val="00DD6A1F"/>
    <w:rsid w:val="00DD6F51"/>
    <w:rsid w:val="00DE0D2D"/>
    <w:rsid w:val="00DE0EF1"/>
    <w:rsid w:val="00DE1C93"/>
    <w:rsid w:val="00DE1D9B"/>
    <w:rsid w:val="00DE465D"/>
    <w:rsid w:val="00DE660D"/>
    <w:rsid w:val="00DE7163"/>
    <w:rsid w:val="00DF0120"/>
    <w:rsid w:val="00DF0ED8"/>
    <w:rsid w:val="00DF11C3"/>
    <w:rsid w:val="00DF35BD"/>
    <w:rsid w:val="00DF3AF0"/>
    <w:rsid w:val="00DF3DEA"/>
    <w:rsid w:val="00DF405D"/>
    <w:rsid w:val="00DF64B2"/>
    <w:rsid w:val="00E00D48"/>
    <w:rsid w:val="00E01E62"/>
    <w:rsid w:val="00E02998"/>
    <w:rsid w:val="00E03AA6"/>
    <w:rsid w:val="00E04107"/>
    <w:rsid w:val="00E0762E"/>
    <w:rsid w:val="00E13D0F"/>
    <w:rsid w:val="00E13EB6"/>
    <w:rsid w:val="00E1439D"/>
    <w:rsid w:val="00E14949"/>
    <w:rsid w:val="00E15429"/>
    <w:rsid w:val="00E155A6"/>
    <w:rsid w:val="00E1768D"/>
    <w:rsid w:val="00E221B5"/>
    <w:rsid w:val="00E22B00"/>
    <w:rsid w:val="00E23EFB"/>
    <w:rsid w:val="00E25823"/>
    <w:rsid w:val="00E2712C"/>
    <w:rsid w:val="00E27336"/>
    <w:rsid w:val="00E276C1"/>
    <w:rsid w:val="00E31907"/>
    <w:rsid w:val="00E328E9"/>
    <w:rsid w:val="00E34893"/>
    <w:rsid w:val="00E3503E"/>
    <w:rsid w:val="00E35746"/>
    <w:rsid w:val="00E35AB0"/>
    <w:rsid w:val="00E37B21"/>
    <w:rsid w:val="00E37D6B"/>
    <w:rsid w:val="00E42EDB"/>
    <w:rsid w:val="00E47B39"/>
    <w:rsid w:val="00E51263"/>
    <w:rsid w:val="00E52642"/>
    <w:rsid w:val="00E54291"/>
    <w:rsid w:val="00E5492D"/>
    <w:rsid w:val="00E57A3C"/>
    <w:rsid w:val="00E57FC3"/>
    <w:rsid w:val="00E6172D"/>
    <w:rsid w:val="00E61A4D"/>
    <w:rsid w:val="00E61AF1"/>
    <w:rsid w:val="00E61B5F"/>
    <w:rsid w:val="00E623E3"/>
    <w:rsid w:val="00E64749"/>
    <w:rsid w:val="00E654F4"/>
    <w:rsid w:val="00E655C3"/>
    <w:rsid w:val="00E66F4A"/>
    <w:rsid w:val="00E704C8"/>
    <w:rsid w:val="00E724C3"/>
    <w:rsid w:val="00E72CA1"/>
    <w:rsid w:val="00E72FE4"/>
    <w:rsid w:val="00E732BE"/>
    <w:rsid w:val="00E73C94"/>
    <w:rsid w:val="00E74255"/>
    <w:rsid w:val="00E7442A"/>
    <w:rsid w:val="00E75912"/>
    <w:rsid w:val="00E75C4A"/>
    <w:rsid w:val="00E7623B"/>
    <w:rsid w:val="00E76D54"/>
    <w:rsid w:val="00E77129"/>
    <w:rsid w:val="00E779AE"/>
    <w:rsid w:val="00E82E48"/>
    <w:rsid w:val="00E8357C"/>
    <w:rsid w:val="00E83740"/>
    <w:rsid w:val="00E83C2A"/>
    <w:rsid w:val="00E90B02"/>
    <w:rsid w:val="00E92788"/>
    <w:rsid w:val="00E937E7"/>
    <w:rsid w:val="00E9457B"/>
    <w:rsid w:val="00E95B61"/>
    <w:rsid w:val="00E96EB1"/>
    <w:rsid w:val="00E97720"/>
    <w:rsid w:val="00E97D03"/>
    <w:rsid w:val="00EA1B34"/>
    <w:rsid w:val="00EA225C"/>
    <w:rsid w:val="00EA28FA"/>
    <w:rsid w:val="00EA2DBD"/>
    <w:rsid w:val="00EA32F8"/>
    <w:rsid w:val="00EA34F4"/>
    <w:rsid w:val="00EA5833"/>
    <w:rsid w:val="00EA5A78"/>
    <w:rsid w:val="00EA6496"/>
    <w:rsid w:val="00EA650A"/>
    <w:rsid w:val="00EB02C2"/>
    <w:rsid w:val="00EB1D7E"/>
    <w:rsid w:val="00EB3C4E"/>
    <w:rsid w:val="00EB402B"/>
    <w:rsid w:val="00EB4752"/>
    <w:rsid w:val="00EB4D12"/>
    <w:rsid w:val="00EB503B"/>
    <w:rsid w:val="00EB5B59"/>
    <w:rsid w:val="00EB6372"/>
    <w:rsid w:val="00EB67CC"/>
    <w:rsid w:val="00EB6A42"/>
    <w:rsid w:val="00EC1138"/>
    <w:rsid w:val="00EC14AC"/>
    <w:rsid w:val="00EC229D"/>
    <w:rsid w:val="00EC2F01"/>
    <w:rsid w:val="00EC38FF"/>
    <w:rsid w:val="00EC5061"/>
    <w:rsid w:val="00EC53A2"/>
    <w:rsid w:val="00EC5B81"/>
    <w:rsid w:val="00EC6493"/>
    <w:rsid w:val="00EC70B7"/>
    <w:rsid w:val="00EC7AE8"/>
    <w:rsid w:val="00ED131A"/>
    <w:rsid w:val="00ED329B"/>
    <w:rsid w:val="00ED35A4"/>
    <w:rsid w:val="00ED4695"/>
    <w:rsid w:val="00ED7AEC"/>
    <w:rsid w:val="00ED7FD7"/>
    <w:rsid w:val="00EE2862"/>
    <w:rsid w:val="00EE2B0C"/>
    <w:rsid w:val="00EE2FB4"/>
    <w:rsid w:val="00EE434C"/>
    <w:rsid w:val="00EE5FA2"/>
    <w:rsid w:val="00EE62E6"/>
    <w:rsid w:val="00EE74E5"/>
    <w:rsid w:val="00EF0D9F"/>
    <w:rsid w:val="00EF1BEB"/>
    <w:rsid w:val="00EF267E"/>
    <w:rsid w:val="00EF2E42"/>
    <w:rsid w:val="00EF39A2"/>
    <w:rsid w:val="00EF3DB7"/>
    <w:rsid w:val="00EF4FCA"/>
    <w:rsid w:val="00EF6C55"/>
    <w:rsid w:val="00EF754E"/>
    <w:rsid w:val="00EF79E6"/>
    <w:rsid w:val="00EF7AB8"/>
    <w:rsid w:val="00F01B04"/>
    <w:rsid w:val="00F0215E"/>
    <w:rsid w:val="00F02E41"/>
    <w:rsid w:val="00F0306F"/>
    <w:rsid w:val="00F05B23"/>
    <w:rsid w:val="00F06FF9"/>
    <w:rsid w:val="00F07CCC"/>
    <w:rsid w:val="00F122F0"/>
    <w:rsid w:val="00F13A5F"/>
    <w:rsid w:val="00F15550"/>
    <w:rsid w:val="00F1733D"/>
    <w:rsid w:val="00F20858"/>
    <w:rsid w:val="00F259F4"/>
    <w:rsid w:val="00F3092A"/>
    <w:rsid w:val="00F31053"/>
    <w:rsid w:val="00F315B7"/>
    <w:rsid w:val="00F3322F"/>
    <w:rsid w:val="00F33E96"/>
    <w:rsid w:val="00F3410C"/>
    <w:rsid w:val="00F34140"/>
    <w:rsid w:val="00F34F64"/>
    <w:rsid w:val="00F3585D"/>
    <w:rsid w:val="00F35E4C"/>
    <w:rsid w:val="00F36438"/>
    <w:rsid w:val="00F36DD8"/>
    <w:rsid w:val="00F37121"/>
    <w:rsid w:val="00F379C7"/>
    <w:rsid w:val="00F403E7"/>
    <w:rsid w:val="00F40E9F"/>
    <w:rsid w:val="00F4118B"/>
    <w:rsid w:val="00F41C2D"/>
    <w:rsid w:val="00F42206"/>
    <w:rsid w:val="00F437E8"/>
    <w:rsid w:val="00F43D02"/>
    <w:rsid w:val="00F44F2A"/>
    <w:rsid w:val="00F46AC3"/>
    <w:rsid w:val="00F50138"/>
    <w:rsid w:val="00F50968"/>
    <w:rsid w:val="00F50C63"/>
    <w:rsid w:val="00F52183"/>
    <w:rsid w:val="00F52D5F"/>
    <w:rsid w:val="00F53DB8"/>
    <w:rsid w:val="00F53FC2"/>
    <w:rsid w:val="00F5479E"/>
    <w:rsid w:val="00F555AD"/>
    <w:rsid w:val="00F5699B"/>
    <w:rsid w:val="00F56E55"/>
    <w:rsid w:val="00F60168"/>
    <w:rsid w:val="00F6047E"/>
    <w:rsid w:val="00F60E78"/>
    <w:rsid w:val="00F622FD"/>
    <w:rsid w:val="00F6296F"/>
    <w:rsid w:val="00F63F4D"/>
    <w:rsid w:val="00F64357"/>
    <w:rsid w:val="00F65798"/>
    <w:rsid w:val="00F65CEC"/>
    <w:rsid w:val="00F67167"/>
    <w:rsid w:val="00F67286"/>
    <w:rsid w:val="00F67297"/>
    <w:rsid w:val="00F67359"/>
    <w:rsid w:val="00F704A3"/>
    <w:rsid w:val="00F71EB9"/>
    <w:rsid w:val="00F72343"/>
    <w:rsid w:val="00F74222"/>
    <w:rsid w:val="00F75429"/>
    <w:rsid w:val="00F756D0"/>
    <w:rsid w:val="00F768B7"/>
    <w:rsid w:val="00F772CA"/>
    <w:rsid w:val="00F77E2C"/>
    <w:rsid w:val="00F80295"/>
    <w:rsid w:val="00F806EF"/>
    <w:rsid w:val="00F80A82"/>
    <w:rsid w:val="00F80C10"/>
    <w:rsid w:val="00F82887"/>
    <w:rsid w:val="00F83B55"/>
    <w:rsid w:val="00F845CA"/>
    <w:rsid w:val="00F845CB"/>
    <w:rsid w:val="00F85058"/>
    <w:rsid w:val="00F8512F"/>
    <w:rsid w:val="00F853DD"/>
    <w:rsid w:val="00F86665"/>
    <w:rsid w:val="00F871F6"/>
    <w:rsid w:val="00F90128"/>
    <w:rsid w:val="00F90416"/>
    <w:rsid w:val="00F91353"/>
    <w:rsid w:val="00F94064"/>
    <w:rsid w:val="00F97870"/>
    <w:rsid w:val="00FA0694"/>
    <w:rsid w:val="00FA14E9"/>
    <w:rsid w:val="00FA1940"/>
    <w:rsid w:val="00FA2CD4"/>
    <w:rsid w:val="00FA6E6F"/>
    <w:rsid w:val="00FA6E9D"/>
    <w:rsid w:val="00FA7381"/>
    <w:rsid w:val="00FA76D6"/>
    <w:rsid w:val="00FA7974"/>
    <w:rsid w:val="00FB17D8"/>
    <w:rsid w:val="00FB287F"/>
    <w:rsid w:val="00FB45F1"/>
    <w:rsid w:val="00FB4D40"/>
    <w:rsid w:val="00FB5003"/>
    <w:rsid w:val="00FB5F5A"/>
    <w:rsid w:val="00FB7532"/>
    <w:rsid w:val="00FB7BC5"/>
    <w:rsid w:val="00FC03B3"/>
    <w:rsid w:val="00FC10CE"/>
    <w:rsid w:val="00FC1914"/>
    <w:rsid w:val="00FC2AE9"/>
    <w:rsid w:val="00FC3ECA"/>
    <w:rsid w:val="00FC54BE"/>
    <w:rsid w:val="00FC573B"/>
    <w:rsid w:val="00FC6026"/>
    <w:rsid w:val="00FC6A91"/>
    <w:rsid w:val="00FC73F7"/>
    <w:rsid w:val="00FD1510"/>
    <w:rsid w:val="00FD1CFD"/>
    <w:rsid w:val="00FD2566"/>
    <w:rsid w:val="00FD548B"/>
    <w:rsid w:val="00FD6896"/>
    <w:rsid w:val="00FD69BA"/>
    <w:rsid w:val="00FD7586"/>
    <w:rsid w:val="00FE0933"/>
    <w:rsid w:val="00FE31CE"/>
    <w:rsid w:val="00FE3FFC"/>
    <w:rsid w:val="00FE455F"/>
    <w:rsid w:val="00FE7E06"/>
    <w:rsid w:val="00FF0074"/>
    <w:rsid w:val="00FF053A"/>
    <w:rsid w:val="00FF0685"/>
    <w:rsid w:val="00FF187E"/>
    <w:rsid w:val="00FF36C8"/>
    <w:rsid w:val="00FF45CB"/>
    <w:rsid w:val="00FF54BB"/>
    <w:rsid w:val="00FF5647"/>
    <w:rsid w:val="00FF5908"/>
    <w:rsid w:val="00FF6E0D"/>
    <w:rsid w:val="00FF7612"/>
    <w:rsid w:val="00FF7B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A048503"/>
  <w15:docId w15:val="{7B9B3A00-4582-4729-B5FF-5FF39D14B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40CF"/>
    <w:pPr>
      <w:autoSpaceDE w:val="0"/>
      <w:autoSpaceDN w:val="0"/>
    </w:pPr>
    <w:rPr>
      <w:lang w:val="ru-RU" w:eastAsia="ru-RU"/>
    </w:rPr>
  </w:style>
  <w:style w:type="paragraph" w:styleId="2">
    <w:name w:val="heading 2"/>
    <w:basedOn w:val="a"/>
    <w:next w:val="a"/>
    <w:link w:val="20"/>
    <w:uiPriority w:val="9"/>
    <w:qFormat/>
    <w:rsid w:val="00FF187E"/>
    <w:pPr>
      <w:keepNext/>
      <w:spacing w:before="240" w:after="60"/>
      <w:outlineLvl w:val="1"/>
    </w:pPr>
    <w:rPr>
      <w:rFonts w:ascii="Cambria" w:hAnsi="Cambria"/>
      <w:b/>
      <w:bCs/>
      <w:i/>
      <w:iCs/>
      <w:sz w:val="28"/>
      <w:szCs w:val="28"/>
      <w:lang w:val="x-none" w:eastAsia="x-none"/>
    </w:rPr>
  </w:style>
  <w:style w:type="paragraph" w:styleId="4">
    <w:name w:val="heading 4"/>
    <w:aliases w:val=" Знак"/>
    <w:basedOn w:val="a"/>
    <w:next w:val="a"/>
    <w:link w:val="40"/>
    <w:uiPriority w:val="9"/>
    <w:qFormat/>
    <w:rsid w:val="00FF187E"/>
    <w:pPr>
      <w:keepNext/>
      <w:spacing w:before="240" w:after="60"/>
      <w:outlineLvl w:val="3"/>
    </w:pPr>
    <w:rPr>
      <w:rFonts w:ascii="Calibri" w:hAnsi="Calibri"/>
      <w:b/>
      <w:bCs/>
      <w:sz w:val="28"/>
      <w:szCs w:val="28"/>
      <w:lang w:val="x-none" w:eastAsia="x-none"/>
    </w:rPr>
  </w:style>
  <w:style w:type="paragraph" w:styleId="5">
    <w:name w:val="heading 5"/>
    <w:basedOn w:val="a"/>
    <w:next w:val="a"/>
    <w:qFormat/>
    <w:rsid w:val="000540CF"/>
    <w:pPr>
      <w:keepNext/>
      <w:autoSpaceDE/>
      <w:autoSpaceDN/>
      <w:jc w:val="both"/>
      <w:outlineLvl w:val="4"/>
    </w:pPr>
    <w:rPr>
      <w:rFonts w:ascii="Bookman Old Style" w:hAnsi="Bookman Old Style"/>
      <w:sz w:val="27"/>
      <w:szCs w:val="27"/>
    </w:rPr>
  </w:style>
  <w:style w:type="paragraph" w:styleId="7">
    <w:name w:val="heading 7"/>
    <w:basedOn w:val="a"/>
    <w:next w:val="a"/>
    <w:qFormat/>
    <w:rsid w:val="00502581"/>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 1"/>
    <w:basedOn w:val="a"/>
    <w:next w:val="a3"/>
    <w:rsid w:val="000540CF"/>
    <w:pPr>
      <w:keepNext/>
      <w:keepLines/>
      <w:spacing w:line="200" w:lineRule="atLeast"/>
      <w:ind w:left="840" w:right="-360"/>
    </w:pPr>
    <w:rPr>
      <w:rFonts w:ascii="Arial" w:hAnsi="Arial" w:cs="Arial"/>
      <w:b/>
      <w:bCs/>
      <w:spacing w:val="-10"/>
      <w:kern w:val="28"/>
      <w:sz w:val="22"/>
      <w:szCs w:val="22"/>
    </w:rPr>
  </w:style>
  <w:style w:type="paragraph" w:styleId="a3">
    <w:name w:val="Body Text"/>
    <w:basedOn w:val="a"/>
    <w:rsid w:val="000540CF"/>
    <w:pPr>
      <w:spacing w:after="220" w:line="220" w:lineRule="atLeast"/>
      <w:ind w:left="840" w:right="-360"/>
    </w:pPr>
  </w:style>
  <w:style w:type="paragraph" w:customStyle="1" w:styleId="3">
    <w:name w:val="заголовок 3"/>
    <w:basedOn w:val="a"/>
    <w:next w:val="a"/>
    <w:rsid w:val="000540CF"/>
    <w:pPr>
      <w:keepNext/>
      <w:ind w:firstLine="3686"/>
      <w:jc w:val="both"/>
    </w:pPr>
    <w:rPr>
      <w:rFonts w:ascii="Bookman Old Style" w:hAnsi="Bookman Old Style"/>
      <w:b/>
      <w:bCs/>
      <w:sz w:val="36"/>
      <w:szCs w:val="36"/>
    </w:rPr>
  </w:style>
  <w:style w:type="paragraph" w:customStyle="1" w:styleId="41">
    <w:name w:val="заголовок 4"/>
    <w:basedOn w:val="a"/>
    <w:next w:val="a"/>
    <w:rsid w:val="000540CF"/>
    <w:pPr>
      <w:keepNext/>
      <w:ind w:firstLine="1701"/>
      <w:jc w:val="both"/>
    </w:pPr>
    <w:rPr>
      <w:rFonts w:ascii="Bookman Old Style" w:hAnsi="Bookman Old Style"/>
      <w:sz w:val="27"/>
      <w:szCs w:val="27"/>
    </w:rPr>
  </w:style>
  <w:style w:type="paragraph" w:styleId="a4">
    <w:name w:val="Body Text Indent"/>
    <w:basedOn w:val="a"/>
    <w:rsid w:val="000540CF"/>
    <w:pPr>
      <w:jc w:val="center"/>
    </w:pPr>
    <w:rPr>
      <w:rFonts w:ascii="Bookman Old Style" w:hAnsi="Bookman Old Style"/>
      <w:sz w:val="12"/>
      <w:szCs w:val="12"/>
      <w:lang w:val="uk-UA"/>
    </w:rPr>
  </w:style>
  <w:style w:type="character" w:styleId="a5">
    <w:name w:val="footnote reference"/>
    <w:semiHidden/>
    <w:rsid w:val="000540CF"/>
    <w:rPr>
      <w:vertAlign w:val="superscript"/>
    </w:rPr>
  </w:style>
  <w:style w:type="paragraph" w:styleId="a6">
    <w:name w:val="caption"/>
    <w:basedOn w:val="a"/>
    <w:next w:val="a"/>
    <w:qFormat/>
    <w:rsid w:val="008354AE"/>
    <w:pPr>
      <w:autoSpaceDE/>
      <w:autoSpaceDN/>
      <w:spacing w:before="120" w:after="120"/>
      <w:jc w:val="center"/>
    </w:pPr>
    <w:rPr>
      <w:b/>
      <w:spacing w:val="80"/>
      <w:sz w:val="32"/>
      <w:lang w:val="uk-UA"/>
    </w:rPr>
  </w:style>
  <w:style w:type="paragraph" w:styleId="a7">
    <w:name w:val="footnote text"/>
    <w:basedOn w:val="a"/>
    <w:semiHidden/>
    <w:rsid w:val="00606FF9"/>
  </w:style>
  <w:style w:type="paragraph" w:styleId="a8">
    <w:name w:val="Normal (Web)"/>
    <w:basedOn w:val="a"/>
    <w:rsid w:val="00C50137"/>
    <w:pPr>
      <w:autoSpaceDE/>
      <w:autoSpaceDN/>
      <w:spacing w:before="100" w:beforeAutospacing="1" w:after="100" w:afterAutospacing="1"/>
    </w:pPr>
    <w:rPr>
      <w:sz w:val="24"/>
      <w:szCs w:val="24"/>
    </w:rPr>
  </w:style>
  <w:style w:type="paragraph" w:styleId="a9">
    <w:name w:val="footer"/>
    <w:basedOn w:val="a"/>
    <w:rsid w:val="005F0498"/>
    <w:pPr>
      <w:tabs>
        <w:tab w:val="center" w:pos="4677"/>
        <w:tab w:val="right" w:pos="9355"/>
      </w:tabs>
    </w:pPr>
  </w:style>
  <w:style w:type="character" w:styleId="aa">
    <w:name w:val="page number"/>
    <w:basedOn w:val="a0"/>
    <w:rsid w:val="005F0498"/>
  </w:style>
  <w:style w:type="paragraph" w:styleId="ab">
    <w:name w:val="header"/>
    <w:basedOn w:val="a"/>
    <w:link w:val="ac"/>
    <w:uiPriority w:val="99"/>
    <w:unhideWhenUsed/>
    <w:rsid w:val="00F42206"/>
    <w:pPr>
      <w:tabs>
        <w:tab w:val="center" w:pos="4677"/>
        <w:tab w:val="right" w:pos="9355"/>
      </w:tabs>
    </w:pPr>
  </w:style>
  <w:style w:type="character" w:customStyle="1" w:styleId="ac">
    <w:name w:val="Верхній колонтитул Знак"/>
    <w:link w:val="ab"/>
    <w:uiPriority w:val="99"/>
    <w:rsid w:val="00F42206"/>
    <w:rPr>
      <w:lang w:val="ru-RU" w:eastAsia="ru-RU"/>
    </w:rPr>
  </w:style>
  <w:style w:type="paragraph" w:styleId="ad">
    <w:name w:val="Balloon Text"/>
    <w:basedOn w:val="a"/>
    <w:link w:val="ae"/>
    <w:uiPriority w:val="99"/>
    <w:semiHidden/>
    <w:unhideWhenUsed/>
    <w:rsid w:val="00F42206"/>
    <w:rPr>
      <w:rFonts w:ascii="Tahoma" w:hAnsi="Tahoma"/>
      <w:sz w:val="16"/>
      <w:szCs w:val="16"/>
    </w:rPr>
  </w:style>
  <w:style w:type="character" w:customStyle="1" w:styleId="ae">
    <w:name w:val="Текст у виносці Знак"/>
    <w:link w:val="ad"/>
    <w:uiPriority w:val="99"/>
    <w:semiHidden/>
    <w:rsid w:val="00F42206"/>
    <w:rPr>
      <w:rFonts w:ascii="Tahoma" w:hAnsi="Tahoma" w:cs="Tahoma"/>
      <w:sz w:val="16"/>
      <w:szCs w:val="16"/>
      <w:lang w:val="ru-RU" w:eastAsia="ru-RU"/>
    </w:rPr>
  </w:style>
  <w:style w:type="paragraph" w:customStyle="1" w:styleId="10">
    <w:name w:val="Обычный1"/>
    <w:rsid w:val="00ED35A4"/>
    <w:rPr>
      <w:snapToGrid w:val="0"/>
      <w:lang w:val="ru-RU" w:eastAsia="ru-RU"/>
    </w:rPr>
  </w:style>
  <w:style w:type="paragraph" w:customStyle="1" w:styleId="11">
    <w:name w:val="Название объекта1"/>
    <w:basedOn w:val="a"/>
    <w:next w:val="a"/>
    <w:rsid w:val="00085CD6"/>
    <w:pPr>
      <w:suppressAutoHyphens/>
      <w:autoSpaceDE/>
      <w:autoSpaceDN/>
      <w:jc w:val="center"/>
    </w:pPr>
    <w:rPr>
      <w:b/>
      <w:bCs/>
      <w:sz w:val="28"/>
      <w:lang w:val="uk-UA" w:eastAsia="ar-SA"/>
    </w:rPr>
  </w:style>
  <w:style w:type="character" w:customStyle="1" w:styleId="20">
    <w:name w:val="Заголовок 2 Знак"/>
    <w:link w:val="2"/>
    <w:uiPriority w:val="9"/>
    <w:semiHidden/>
    <w:rsid w:val="00FF187E"/>
    <w:rPr>
      <w:rFonts w:ascii="Cambria" w:eastAsia="Times New Roman" w:hAnsi="Cambria" w:cs="Times New Roman"/>
      <w:b/>
      <w:bCs/>
      <w:i/>
      <w:iCs/>
      <w:sz w:val="28"/>
      <w:szCs w:val="28"/>
    </w:rPr>
  </w:style>
  <w:style w:type="character" w:customStyle="1" w:styleId="40">
    <w:name w:val="Заголовок 4 Знак"/>
    <w:aliases w:val=" Знак Знак"/>
    <w:link w:val="4"/>
    <w:uiPriority w:val="9"/>
    <w:semiHidden/>
    <w:rsid w:val="00FF187E"/>
    <w:rPr>
      <w:rFonts w:ascii="Calibri" w:eastAsia="Times New Roman" w:hAnsi="Calibri" w:cs="Times New Roman"/>
      <w:b/>
      <w:bCs/>
      <w:sz w:val="28"/>
      <w:szCs w:val="28"/>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1133F6"/>
    <w:pPr>
      <w:autoSpaceDE/>
      <w:autoSpaceDN/>
    </w:pPr>
    <w:rPr>
      <w:rFonts w:ascii="Verdana" w:hAnsi="Verdana" w:cs="Verdana"/>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CA62CC"/>
    <w:pPr>
      <w:autoSpaceDE/>
      <w:autoSpaceDN/>
    </w:pPr>
    <w:rPr>
      <w:rFonts w:ascii="Verdana" w:hAnsi="Verdana" w:cs="Verdana"/>
      <w:lang w:val="en-US" w:eastAsia="en-US"/>
    </w:rPr>
  </w:style>
  <w:style w:type="paragraph" w:customStyle="1" w:styleId="af">
    <w:name w:val="Знак Знак"/>
    <w:basedOn w:val="a"/>
    <w:rsid w:val="00750D91"/>
    <w:pPr>
      <w:autoSpaceDE/>
      <w:autoSpaceDN/>
    </w:pPr>
    <w:rPr>
      <w:rFonts w:ascii="Verdana" w:hAnsi="Verdana" w:cs="Verdana"/>
      <w:lang w:val="en-US" w:eastAsia="en-US"/>
    </w:rPr>
  </w:style>
  <w:style w:type="paragraph" w:customStyle="1" w:styleId="rvps2">
    <w:name w:val="rvps2"/>
    <w:basedOn w:val="a"/>
    <w:rsid w:val="000024AE"/>
    <w:pPr>
      <w:autoSpaceDE/>
      <w:autoSpaceDN/>
      <w:spacing w:before="100" w:beforeAutospacing="1" w:after="100" w:afterAutospacing="1"/>
    </w:pPr>
    <w:rPr>
      <w:rFonts w:eastAsia="SimSun"/>
      <w:sz w:val="24"/>
      <w:szCs w:val="24"/>
      <w:lang w:val="uk-UA" w:eastAsia="zh-CN"/>
    </w:rPr>
  </w:style>
  <w:style w:type="table" w:styleId="af0">
    <w:name w:val="Table Grid"/>
    <w:basedOn w:val="a1"/>
    <w:uiPriority w:val="39"/>
    <w:rsid w:val="003A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Без интервала2"/>
    <w:qFormat/>
    <w:rsid w:val="00CF54C5"/>
    <w:rPr>
      <w:rFonts w:ascii="Calibri" w:eastAsia="Calibri" w:hAnsi="Calibri"/>
      <w:sz w:val="22"/>
      <w:szCs w:val="22"/>
      <w:lang w:val="ru-RU" w:eastAsia="en-US"/>
    </w:rPr>
  </w:style>
  <w:style w:type="character" w:styleId="af1">
    <w:name w:val="Emphasis"/>
    <w:qFormat/>
    <w:rsid w:val="000D0B10"/>
    <w:rPr>
      <w:i/>
      <w:iCs/>
    </w:rPr>
  </w:style>
  <w:style w:type="character" w:customStyle="1" w:styleId="st42">
    <w:name w:val="st42"/>
    <w:rsid w:val="00604581"/>
    <w:rPr>
      <w:rFonts w:ascii="Times New Roman" w:hAnsi="Times New Roman" w:cs="Times New Roman" w:hint="default"/>
      <w:color w:val="000000"/>
    </w:rPr>
  </w:style>
  <w:style w:type="character" w:customStyle="1" w:styleId="st161">
    <w:name w:val="st161"/>
    <w:rsid w:val="00604581"/>
    <w:rPr>
      <w:rFonts w:ascii="Times New Roman" w:hAnsi="Times New Roman" w:cs="Times New Roman" w:hint="default"/>
      <w:b/>
      <w:bCs/>
      <w:color w:val="000000"/>
    </w:rPr>
  </w:style>
  <w:style w:type="paragraph" w:customStyle="1" w:styleId="af2">
    <w:name w:val="Знак Знак Знак"/>
    <w:basedOn w:val="a"/>
    <w:rsid w:val="00354CD3"/>
    <w:pPr>
      <w:autoSpaceDE/>
      <w:autoSpaceDN/>
    </w:pPr>
    <w:rPr>
      <w:rFonts w:ascii="Verdana" w:hAnsi="Verdana" w:cs="Verdana"/>
      <w:lang w:val="en-US" w:eastAsia="en-US"/>
    </w:rPr>
  </w:style>
  <w:style w:type="paragraph" w:customStyle="1" w:styleId="12">
    <w:name w:val="Основной текст с отступом1"/>
    <w:basedOn w:val="a"/>
    <w:link w:val="BodyTextIndent"/>
    <w:rsid w:val="00354CD3"/>
    <w:pPr>
      <w:jc w:val="center"/>
    </w:pPr>
    <w:rPr>
      <w:rFonts w:ascii="Bookman Old Style" w:hAnsi="Bookman Old Style"/>
      <w:sz w:val="12"/>
      <w:szCs w:val="12"/>
      <w:lang w:val="uk-UA"/>
    </w:rPr>
  </w:style>
  <w:style w:type="character" w:customStyle="1" w:styleId="BodyTextIndent">
    <w:name w:val="Body Text Indent Знак"/>
    <w:link w:val="12"/>
    <w:rsid w:val="00354CD3"/>
    <w:rPr>
      <w:rFonts w:ascii="Bookman Old Style" w:hAnsi="Bookman Old Style"/>
      <w:sz w:val="12"/>
      <w:szCs w:val="12"/>
      <w:lang w:val="uk-UA" w:eastAsia="ru-RU" w:bidi="ar-SA"/>
    </w:rPr>
  </w:style>
  <w:style w:type="character" w:customStyle="1" w:styleId="BodyTextIndentChar">
    <w:name w:val="Body Text Indent Char"/>
    <w:rsid w:val="000B6485"/>
    <w:rPr>
      <w:rFonts w:ascii="Bookman Old Style" w:hAnsi="Bookman Old Style"/>
      <w:sz w:val="12"/>
      <w:szCs w:val="12"/>
      <w:lang w:val="uk-UA" w:eastAsia="ru-RU" w:bidi="ar-SA"/>
    </w:rPr>
  </w:style>
  <w:style w:type="character" w:styleId="af3">
    <w:name w:val="annotation reference"/>
    <w:basedOn w:val="a0"/>
    <w:uiPriority w:val="99"/>
    <w:semiHidden/>
    <w:unhideWhenUsed/>
    <w:rsid w:val="00526ECC"/>
    <w:rPr>
      <w:sz w:val="16"/>
      <w:szCs w:val="16"/>
    </w:rPr>
  </w:style>
  <w:style w:type="paragraph" w:styleId="af4">
    <w:name w:val="annotation text"/>
    <w:basedOn w:val="a"/>
    <w:link w:val="af5"/>
    <w:uiPriority w:val="99"/>
    <w:semiHidden/>
    <w:unhideWhenUsed/>
    <w:rsid w:val="00526ECC"/>
  </w:style>
  <w:style w:type="character" w:customStyle="1" w:styleId="af5">
    <w:name w:val="Текст примітки Знак"/>
    <w:basedOn w:val="a0"/>
    <w:link w:val="af4"/>
    <w:uiPriority w:val="99"/>
    <w:semiHidden/>
    <w:rsid w:val="00526ECC"/>
    <w:rPr>
      <w:lang w:val="ru-RU" w:eastAsia="ru-RU"/>
    </w:rPr>
  </w:style>
  <w:style w:type="paragraph" w:styleId="af6">
    <w:name w:val="annotation subject"/>
    <w:basedOn w:val="af4"/>
    <w:next w:val="af4"/>
    <w:link w:val="af7"/>
    <w:uiPriority w:val="99"/>
    <w:semiHidden/>
    <w:unhideWhenUsed/>
    <w:rsid w:val="00526ECC"/>
    <w:rPr>
      <w:b/>
      <w:bCs/>
    </w:rPr>
  </w:style>
  <w:style w:type="character" w:customStyle="1" w:styleId="af7">
    <w:name w:val="Тема примітки Знак"/>
    <w:basedOn w:val="af5"/>
    <w:link w:val="af6"/>
    <w:uiPriority w:val="99"/>
    <w:semiHidden/>
    <w:rsid w:val="00526ECC"/>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477">
      <w:bodyDiv w:val="1"/>
      <w:marLeft w:val="0"/>
      <w:marRight w:val="0"/>
      <w:marTop w:val="0"/>
      <w:marBottom w:val="0"/>
      <w:divBdr>
        <w:top w:val="none" w:sz="0" w:space="0" w:color="auto"/>
        <w:left w:val="none" w:sz="0" w:space="0" w:color="auto"/>
        <w:bottom w:val="none" w:sz="0" w:space="0" w:color="auto"/>
        <w:right w:val="none" w:sz="0" w:space="0" w:color="auto"/>
      </w:divBdr>
    </w:div>
    <w:div w:id="5713056">
      <w:bodyDiv w:val="1"/>
      <w:marLeft w:val="0"/>
      <w:marRight w:val="0"/>
      <w:marTop w:val="0"/>
      <w:marBottom w:val="0"/>
      <w:divBdr>
        <w:top w:val="none" w:sz="0" w:space="0" w:color="auto"/>
        <w:left w:val="none" w:sz="0" w:space="0" w:color="auto"/>
        <w:bottom w:val="none" w:sz="0" w:space="0" w:color="auto"/>
        <w:right w:val="none" w:sz="0" w:space="0" w:color="auto"/>
      </w:divBdr>
    </w:div>
    <w:div w:id="7878482">
      <w:bodyDiv w:val="1"/>
      <w:marLeft w:val="0"/>
      <w:marRight w:val="0"/>
      <w:marTop w:val="0"/>
      <w:marBottom w:val="0"/>
      <w:divBdr>
        <w:top w:val="none" w:sz="0" w:space="0" w:color="auto"/>
        <w:left w:val="none" w:sz="0" w:space="0" w:color="auto"/>
        <w:bottom w:val="none" w:sz="0" w:space="0" w:color="auto"/>
        <w:right w:val="none" w:sz="0" w:space="0" w:color="auto"/>
      </w:divBdr>
    </w:div>
    <w:div w:id="11761424">
      <w:bodyDiv w:val="1"/>
      <w:marLeft w:val="0"/>
      <w:marRight w:val="0"/>
      <w:marTop w:val="0"/>
      <w:marBottom w:val="0"/>
      <w:divBdr>
        <w:top w:val="none" w:sz="0" w:space="0" w:color="auto"/>
        <w:left w:val="none" w:sz="0" w:space="0" w:color="auto"/>
        <w:bottom w:val="none" w:sz="0" w:space="0" w:color="auto"/>
        <w:right w:val="none" w:sz="0" w:space="0" w:color="auto"/>
      </w:divBdr>
    </w:div>
    <w:div w:id="15734841">
      <w:bodyDiv w:val="1"/>
      <w:marLeft w:val="0"/>
      <w:marRight w:val="0"/>
      <w:marTop w:val="0"/>
      <w:marBottom w:val="0"/>
      <w:divBdr>
        <w:top w:val="none" w:sz="0" w:space="0" w:color="auto"/>
        <w:left w:val="none" w:sz="0" w:space="0" w:color="auto"/>
        <w:bottom w:val="none" w:sz="0" w:space="0" w:color="auto"/>
        <w:right w:val="none" w:sz="0" w:space="0" w:color="auto"/>
      </w:divBdr>
    </w:div>
    <w:div w:id="23068943">
      <w:bodyDiv w:val="1"/>
      <w:marLeft w:val="0"/>
      <w:marRight w:val="0"/>
      <w:marTop w:val="0"/>
      <w:marBottom w:val="0"/>
      <w:divBdr>
        <w:top w:val="none" w:sz="0" w:space="0" w:color="auto"/>
        <w:left w:val="none" w:sz="0" w:space="0" w:color="auto"/>
        <w:bottom w:val="none" w:sz="0" w:space="0" w:color="auto"/>
        <w:right w:val="none" w:sz="0" w:space="0" w:color="auto"/>
      </w:divBdr>
    </w:div>
    <w:div w:id="41178384">
      <w:bodyDiv w:val="1"/>
      <w:marLeft w:val="0"/>
      <w:marRight w:val="0"/>
      <w:marTop w:val="0"/>
      <w:marBottom w:val="0"/>
      <w:divBdr>
        <w:top w:val="none" w:sz="0" w:space="0" w:color="auto"/>
        <w:left w:val="none" w:sz="0" w:space="0" w:color="auto"/>
        <w:bottom w:val="none" w:sz="0" w:space="0" w:color="auto"/>
        <w:right w:val="none" w:sz="0" w:space="0" w:color="auto"/>
      </w:divBdr>
    </w:div>
    <w:div w:id="42104266">
      <w:bodyDiv w:val="1"/>
      <w:marLeft w:val="0"/>
      <w:marRight w:val="0"/>
      <w:marTop w:val="0"/>
      <w:marBottom w:val="0"/>
      <w:divBdr>
        <w:top w:val="none" w:sz="0" w:space="0" w:color="auto"/>
        <w:left w:val="none" w:sz="0" w:space="0" w:color="auto"/>
        <w:bottom w:val="none" w:sz="0" w:space="0" w:color="auto"/>
        <w:right w:val="none" w:sz="0" w:space="0" w:color="auto"/>
      </w:divBdr>
    </w:div>
    <w:div w:id="42219725">
      <w:bodyDiv w:val="1"/>
      <w:marLeft w:val="0"/>
      <w:marRight w:val="0"/>
      <w:marTop w:val="0"/>
      <w:marBottom w:val="0"/>
      <w:divBdr>
        <w:top w:val="none" w:sz="0" w:space="0" w:color="auto"/>
        <w:left w:val="none" w:sz="0" w:space="0" w:color="auto"/>
        <w:bottom w:val="none" w:sz="0" w:space="0" w:color="auto"/>
        <w:right w:val="none" w:sz="0" w:space="0" w:color="auto"/>
      </w:divBdr>
    </w:div>
    <w:div w:id="60174710">
      <w:bodyDiv w:val="1"/>
      <w:marLeft w:val="0"/>
      <w:marRight w:val="0"/>
      <w:marTop w:val="0"/>
      <w:marBottom w:val="0"/>
      <w:divBdr>
        <w:top w:val="none" w:sz="0" w:space="0" w:color="auto"/>
        <w:left w:val="none" w:sz="0" w:space="0" w:color="auto"/>
        <w:bottom w:val="none" w:sz="0" w:space="0" w:color="auto"/>
        <w:right w:val="none" w:sz="0" w:space="0" w:color="auto"/>
      </w:divBdr>
    </w:div>
    <w:div w:id="86076780">
      <w:bodyDiv w:val="1"/>
      <w:marLeft w:val="0"/>
      <w:marRight w:val="0"/>
      <w:marTop w:val="0"/>
      <w:marBottom w:val="0"/>
      <w:divBdr>
        <w:top w:val="none" w:sz="0" w:space="0" w:color="auto"/>
        <w:left w:val="none" w:sz="0" w:space="0" w:color="auto"/>
        <w:bottom w:val="none" w:sz="0" w:space="0" w:color="auto"/>
        <w:right w:val="none" w:sz="0" w:space="0" w:color="auto"/>
      </w:divBdr>
    </w:div>
    <w:div w:id="93868780">
      <w:bodyDiv w:val="1"/>
      <w:marLeft w:val="0"/>
      <w:marRight w:val="0"/>
      <w:marTop w:val="0"/>
      <w:marBottom w:val="0"/>
      <w:divBdr>
        <w:top w:val="none" w:sz="0" w:space="0" w:color="auto"/>
        <w:left w:val="none" w:sz="0" w:space="0" w:color="auto"/>
        <w:bottom w:val="none" w:sz="0" w:space="0" w:color="auto"/>
        <w:right w:val="none" w:sz="0" w:space="0" w:color="auto"/>
      </w:divBdr>
    </w:div>
    <w:div w:id="115755974">
      <w:bodyDiv w:val="1"/>
      <w:marLeft w:val="0"/>
      <w:marRight w:val="0"/>
      <w:marTop w:val="0"/>
      <w:marBottom w:val="0"/>
      <w:divBdr>
        <w:top w:val="none" w:sz="0" w:space="0" w:color="auto"/>
        <w:left w:val="none" w:sz="0" w:space="0" w:color="auto"/>
        <w:bottom w:val="none" w:sz="0" w:space="0" w:color="auto"/>
        <w:right w:val="none" w:sz="0" w:space="0" w:color="auto"/>
      </w:divBdr>
    </w:div>
    <w:div w:id="125198378">
      <w:bodyDiv w:val="1"/>
      <w:marLeft w:val="0"/>
      <w:marRight w:val="0"/>
      <w:marTop w:val="0"/>
      <w:marBottom w:val="0"/>
      <w:divBdr>
        <w:top w:val="none" w:sz="0" w:space="0" w:color="auto"/>
        <w:left w:val="none" w:sz="0" w:space="0" w:color="auto"/>
        <w:bottom w:val="none" w:sz="0" w:space="0" w:color="auto"/>
        <w:right w:val="none" w:sz="0" w:space="0" w:color="auto"/>
      </w:divBdr>
    </w:div>
    <w:div w:id="130366716">
      <w:bodyDiv w:val="1"/>
      <w:marLeft w:val="0"/>
      <w:marRight w:val="0"/>
      <w:marTop w:val="0"/>
      <w:marBottom w:val="0"/>
      <w:divBdr>
        <w:top w:val="none" w:sz="0" w:space="0" w:color="auto"/>
        <w:left w:val="none" w:sz="0" w:space="0" w:color="auto"/>
        <w:bottom w:val="none" w:sz="0" w:space="0" w:color="auto"/>
        <w:right w:val="none" w:sz="0" w:space="0" w:color="auto"/>
      </w:divBdr>
    </w:div>
    <w:div w:id="133257865">
      <w:bodyDiv w:val="1"/>
      <w:marLeft w:val="0"/>
      <w:marRight w:val="0"/>
      <w:marTop w:val="0"/>
      <w:marBottom w:val="0"/>
      <w:divBdr>
        <w:top w:val="none" w:sz="0" w:space="0" w:color="auto"/>
        <w:left w:val="none" w:sz="0" w:space="0" w:color="auto"/>
        <w:bottom w:val="none" w:sz="0" w:space="0" w:color="auto"/>
        <w:right w:val="none" w:sz="0" w:space="0" w:color="auto"/>
      </w:divBdr>
    </w:div>
    <w:div w:id="149563134">
      <w:bodyDiv w:val="1"/>
      <w:marLeft w:val="0"/>
      <w:marRight w:val="0"/>
      <w:marTop w:val="0"/>
      <w:marBottom w:val="0"/>
      <w:divBdr>
        <w:top w:val="none" w:sz="0" w:space="0" w:color="auto"/>
        <w:left w:val="none" w:sz="0" w:space="0" w:color="auto"/>
        <w:bottom w:val="none" w:sz="0" w:space="0" w:color="auto"/>
        <w:right w:val="none" w:sz="0" w:space="0" w:color="auto"/>
      </w:divBdr>
    </w:div>
    <w:div w:id="173156850">
      <w:bodyDiv w:val="1"/>
      <w:marLeft w:val="0"/>
      <w:marRight w:val="0"/>
      <w:marTop w:val="0"/>
      <w:marBottom w:val="0"/>
      <w:divBdr>
        <w:top w:val="none" w:sz="0" w:space="0" w:color="auto"/>
        <w:left w:val="none" w:sz="0" w:space="0" w:color="auto"/>
        <w:bottom w:val="none" w:sz="0" w:space="0" w:color="auto"/>
        <w:right w:val="none" w:sz="0" w:space="0" w:color="auto"/>
      </w:divBdr>
    </w:div>
    <w:div w:id="183059069">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194582291">
      <w:bodyDiv w:val="1"/>
      <w:marLeft w:val="0"/>
      <w:marRight w:val="0"/>
      <w:marTop w:val="0"/>
      <w:marBottom w:val="0"/>
      <w:divBdr>
        <w:top w:val="none" w:sz="0" w:space="0" w:color="auto"/>
        <w:left w:val="none" w:sz="0" w:space="0" w:color="auto"/>
        <w:bottom w:val="none" w:sz="0" w:space="0" w:color="auto"/>
        <w:right w:val="none" w:sz="0" w:space="0" w:color="auto"/>
      </w:divBdr>
    </w:div>
    <w:div w:id="202906852">
      <w:bodyDiv w:val="1"/>
      <w:marLeft w:val="0"/>
      <w:marRight w:val="0"/>
      <w:marTop w:val="0"/>
      <w:marBottom w:val="0"/>
      <w:divBdr>
        <w:top w:val="none" w:sz="0" w:space="0" w:color="auto"/>
        <w:left w:val="none" w:sz="0" w:space="0" w:color="auto"/>
        <w:bottom w:val="none" w:sz="0" w:space="0" w:color="auto"/>
        <w:right w:val="none" w:sz="0" w:space="0" w:color="auto"/>
      </w:divBdr>
    </w:div>
    <w:div w:id="206307637">
      <w:bodyDiv w:val="1"/>
      <w:marLeft w:val="0"/>
      <w:marRight w:val="0"/>
      <w:marTop w:val="0"/>
      <w:marBottom w:val="0"/>
      <w:divBdr>
        <w:top w:val="none" w:sz="0" w:space="0" w:color="auto"/>
        <w:left w:val="none" w:sz="0" w:space="0" w:color="auto"/>
        <w:bottom w:val="none" w:sz="0" w:space="0" w:color="auto"/>
        <w:right w:val="none" w:sz="0" w:space="0" w:color="auto"/>
      </w:divBdr>
    </w:div>
    <w:div w:id="210844517">
      <w:bodyDiv w:val="1"/>
      <w:marLeft w:val="0"/>
      <w:marRight w:val="0"/>
      <w:marTop w:val="0"/>
      <w:marBottom w:val="0"/>
      <w:divBdr>
        <w:top w:val="none" w:sz="0" w:space="0" w:color="auto"/>
        <w:left w:val="none" w:sz="0" w:space="0" w:color="auto"/>
        <w:bottom w:val="none" w:sz="0" w:space="0" w:color="auto"/>
        <w:right w:val="none" w:sz="0" w:space="0" w:color="auto"/>
      </w:divBdr>
    </w:div>
    <w:div w:id="214196336">
      <w:bodyDiv w:val="1"/>
      <w:marLeft w:val="0"/>
      <w:marRight w:val="0"/>
      <w:marTop w:val="0"/>
      <w:marBottom w:val="0"/>
      <w:divBdr>
        <w:top w:val="none" w:sz="0" w:space="0" w:color="auto"/>
        <w:left w:val="none" w:sz="0" w:space="0" w:color="auto"/>
        <w:bottom w:val="none" w:sz="0" w:space="0" w:color="auto"/>
        <w:right w:val="none" w:sz="0" w:space="0" w:color="auto"/>
      </w:divBdr>
    </w:div>
    <w:div w:id="221530109">
      <w:bodyDiv w:val="1"/>
      <w:marLeft w:val="0"/>
      <w:marRight w:val="0"/>
      <w:marTop w:val="0"/>
      <w:marBottom w:val="0"/>
      <w:divBdr>
        <w:top w:val="none" w:sz="0" w:space="0" w:color="auto"/>
        <w:left w:val="none" w:sz="0" w:space="0" w:color="auto"/>
        <w:bottom w:val="none" w:sz="0" w:space="0" w:color="auto"/>
        <w:right w:val="none" w:sz="0" w:space="0" w:color="auto"/>
      </w:divBdr>
    </w:div>
    <w:div w:id="225916569">
      <w:bodyDiv w:val="1"/>
      <w:marLeft w:val="0"/>
      <w:marRight w:val="0"/>
      <w:marTop w:val="0"/>
      <w:marBottom w:val="0"/>
      <w:divBdr>
        <w:top w:val="none" w:sz="0" w:space="0" w:color="auto"/>
        <w:left w:val="none" w:sz="0" w:space="0" w:color="auto"/>
        <w:bottom w:val="none" w:sz="0" w:space="0" w:color="auto"/>
        <w:right w:val="none" w:sz="0" w:space="0" w:color="auto"/>
      </w:divBdr>
    </w:div>
    <w:div w:id="232393881">
      <w:bodyDiv w:val="1"/>
      <w:marLeft w:val="0"/>
      <w:marRight w:val="0"/>
      <w:marTop w:val="0"/>
      <w:marBottom w:val="0"/>
      <w:divBdr>
        <w:top w:val="none" w:sz="0" w:space="0" w:color="auto"/>
        <w:left w:val="none" w:sz="0" w:space="0" w:color="auto"/>
        <w:bottom w:val="none" w:sz="0" w:space="0" w:color="auto"/>
        <w:right w:val="none" w:sz="0" w:space="0" w:color="auto"/>
      </w:divBdr>
    </w:div>
    <w:div w:id="233053541">
      <w:bodyDiv w:val="1"/>
      <w:marLeft w:val="0"/>
      <w:marRight w:val="0"/>
      <w:marTop w:val="0"/>
      <w:marBottom w:val="0"/>
      <w:divBdr>
        <w:top w:val="none" w:sz="0" w:space="0" w:color="auto"/>
        <w:left w:val="none" w:sz="0" w:space="0" w:color="auto"/>
        <w:bottom w:val="none" w:sz="0" w:space="0" w:color="auto"/>
        <w:right w:val="none" w:sz="0" w:space="0" w:color="auto"/>
      </w:divBdr>
    </w:div>
    <w:div w:id="242377798">
      <w:bodyDiv w:val="1"/>
      <w:marLeft w:val="0"/>
      <w:marRight w:val="0"/>
      <w:marTop w:val="0"/>
      <w:marBottom w:val="0"/>
      <w:divBdr>
        <w:top w:val="none" w:sz="0" w:space="0" w:color="auto"/>
        <w:left w:val="none" w:sz="0" w:space="0" w:color="auto"/>
        <w:bottom w:val="none" w:sz="0" w:space="0" w:color="auto"/>
        <w:right w:val="none" w:sz="0" w:space="0" w:color="auto"/>
      </w:divBdr>
    </w:div>
    <w:div w:id="243534254">
      <w:bodyDiv w:val="1"/>
      <w:marLeft w:val="0"/>
      <w:marRight w:val="0"/>
      <w:marTop w:val="0"/>
      <w:marBottom w:val="0"/>
      <w:divBdr>
        <w:top w:val="none" w:sz="0" w:space="0" w:color="auto"/>
        <w:left w:val="none" w:sz="0" w:space="0" w:color="auto"/>
        <w:bottom w:val="none" w:sz="0" w:space="0" w:color="auto"/>
        <w:right w:val="none" w:sz="0" w:space="0" w:color="auto"/>
      </w:divBdr>
    </w:div>
    <w:div w:id="244531200">
      <w:bodyDiv w:val="1"/>
      <w:marLeft w:val="0"/>
      <w:marRight w:val="0"/>
      <w:marTop w:val="0"/>
      <w:marBottom w:val="0"/>
      <w:divBdr>
        <w:top w:val="none" w:sz="0" w:space="0" w:color="auto"/>
        <w:left w:val="none" w:sz="0" w:space="0" w:color="auto"/>
        <w:bottom w:val="none" w:sz="0" w:space="0" w:color="auto"/>
        <w:right w:val="none" w:sz="0" w:space="0" w:color="auto"/>
      </w:divBdr>
    </w:div>
    <w:div w:id="250704443">
      <w:bodyDiv w:val="1"/>
      <w:marLeft w:val="0"/>
      <w:marRight w:val="0"/>
      <w:marTop w:val="0"/>
      <w:marBottom w:val="0"/>
      <w:divBdr>
        <w:top w:val="none" w:sz="0" w:space="0" w:color="auto"/>
        <w:left w:val="none" w:sz="0" w:space="0" w:color="auto"/>
        <w:bottom w:val="none" w:sz="0" w:space="0" w:color="auto"/>
        <w:right w:val="none" w:sz="0" w:space="0" w:color="auto"/>
      </w:divBdr>
    </w:div>
    <w:div w:id="263617563">
      <w:bodyDiv w:val="1"/>
      <w:marLeft w:val="0"/>
      <w:marRight w:val="0"/>
      <w:marTop w:val="0"/>
      <w:marBottom w:val="0"/>
      <w:divBdr>
        <w:top w:val="none" w:sz="0" w:space="0" w:color="auto"/>
        <w:left w:val="none" w:sz="0" w:space="0" w:color="auto"/>
        <w:bottom w:val="none" w:sz="0" w:space="0" w:color="auto"/>
        <w:right w:val="none" w:sz="0" w:space="0" w:color="auto"/>
      </w:divBdr>
    </w:div>
    <w:div w:id="268389962">
      <w:bodyDiv w:val="1"/>
      <w:marLeft w:val="0"/>
      <w:marRight w:val="0"/>
      <w:marTop w:val="0"/>
      <w:marBottom w:val="0"/>
      <w:divBdr>
        <w:top w:val="none" w:sz="0" w:space="0" w:color="auto"/>
        <w:left w:val="none" w:sz="0" w:space="0" w:color="auto"/>
        <w:bottom w:val="none" w:sz="0" w:space="0" w:color="auto"/>
        <w:right w:val="none" w:sz="0" w:space="0" w:color="auto"/>
      </w:divBdr>
    </w:div>
    <w:div w:id="281880915">
      <w:bodyDiv w:val="1"/>
      <w:marLeft w:val="0"/>
      <w:marRight w:val="0"/>
      <w:marTop w:val="0"/>
      <w:marBottom w:val="0"/>
      <w:divBdr>
        <w:top w:val="none" w:sz="0" w:space="0" w:color="auto"/>
        <w:left w:val="none" w:sz="0" w:space="0" w:color="auto"/>
        <w:bottom w:val="none" w:sz="0" w:space="0" w:color="auto"/>
        <w:right w:val="none" w:sz="0" w:space="0" w:color="auto"/>
      </w:divBdr>
    </w:div>
    <w:div w:id="288168911">
      <w:bodyDiv w:val="1"/>
      <w:marLeft w:val="0"/>
      <w:marRight w:val="0"/>
      <w:marTop w:val="0"/>
      <w:marBottom w:val="0"/>
      <w:divBdr>
        <w:top w:val="none" w:sz="0" w:space="0" w:color="auto"/>
        <w:left w:val="none" w:sz="0" w:space="0" w:color="auto"/>
        <w:bottom w:val="none" w:sz="0" w:space="0" w:color="auto"/>
        <w:right w:val="none" w:sz="0" w:space="0" w:color="auto"/>
      </w:divBdr>
    </w:div>
    <w:div w:id="296683974">
      <w:bodyDiv w:val="1"/>
      <w:marLeft w:val="0"/>
      <w:marRight w:val="0"/>
      <w:marTop w:val="0"/>
      <w:marBottom w:val="0"/>
      <w:divBdr>
        <w:top w:val="none" w:sz="0" w:space="0" w:color="auto"/>
        <w:left w:val="none" w:sz="0" w:space="0" w:color="auto"/>
        <w:bottom w:val="none" w:sz="0" w:space="0" w:color="auto"/>
        <w:right w:val="none" w:sz="0" w:space="0" w:color="auto"/>
      </w:divBdr>
    </w:div>
    <w:div w:id="303702640">
      <w:bodyDiv w:val="1"/>
      <w:marLeft w:val="0"/>
      <w:marRight w:val="0"/>
      <w:marTop w:val="0"/>
      <w:marBottom w:val="0"/>
      <w:divBdr>
        <w:top w:val="none" w:sz="0" w:space="0" w:color="auto"/>
        <w:left w:val="none" w:sz="0" w:space="0" w:color="auto"/>
        <w:bottom w:val="none" w:sz="0" w:space="0" w:color="auto"/>
        <w:right w:val="none" w:sz="0" w:space="0" w:color="auto"/>
      </w:divBdr>
    </w:div>
    <w:div w:id="331225275">
      <w:bodyDiv w:val="1"/>
      <w:marLeft w:val="0"/>
      <w:marRight w:val="0"/>
      <w:marTop w:val="0"/>
      <w:marBottom w:val="0"/>
      <w:divBdr>
        <w:top w:val="none" w:sz="0" w:space="0" w:color="auto"/>
        <w:left w:val="none" w:sz="0" w:space="0" w:color="auto"/>
        <w:bottom w:val="none" w:sz="0" w:space="0" w:color="auto"/>
        <w:right w:val="none" w:sz="0" w:space="0" w:color="auto"/>
      </w:divBdr>
    </w:div>
    <w:div w:id="348532350">
      <w:bodyDiv w:val="1"/>
      <w:marLeft w:val="0"/>
      <w:marRight w:val="0"/>
      <w:marTop w:val="0"/>
      <w:marBottom w:val="0"/>
      <w:divBdr>
        <w:top w:val="none" w:sz="0" w:space="0" w:color="auto"/>
        <w:left w:val="none" w:sz="0" w:space="0" w:color="auto"/>
        <w:bottom w:val="none" w:sz="0" w:space="0" w:color="auto"/>
        <w:right w:val="none" w:sz="0" w:space="0" w:color="auto"/>
      </w:divBdr>
    </w:div>
    <w:div w:id="367532384">
      <w:bodyDiv w:val="1"/>
      <w:marLeft w:val="0"/>
      <w:marRight w:val="0"/>
      <w:marTop w:val="0"/>
      <w:marBottom w:val="0"/>
      <w:divBdr>
        <w:top w:val="none" w:sz="0" w:space="0" w:color="auto"/>
        <w:left w:val="none" w:sz="0" w:space="0" w:color="auto"/>
        <w:bottom w:val="none" w:sz="0" w:space="0" w:color="auto"/>
        <w:right w:val="none" w:sz="0" w:space="0" w:color="auto"/>
      </w:divBdr>
    </w:div>
    <w:div w:id="374934091">
      <w:bodyDiv w:val="1"/>
      <w:marLeft w:val="0"/>
      <w:marRight w:val="0"/>
      <w:marTop w:val="0"/>
      <w:marBottom w:val="0"/>
      <w:divBdr>
        <w:top w:val="none" w:sz="0" w:space="0" w:color="auto"/>
        <w:left w:val="none" w:sz="0" w:space="0" w:color="auto"/>
        <w:bottom w:val="none" w:sz="0" w:space="0" w:color="auto"/>
        <w:right w:val="none" w:sz="0" w:space="0" w:color="auto"/>
      </w:divBdr>
    </w:div>
    <w:div w:id="396904806">
      <w:bodyDiv w:val="1"/>
      <w:marLeft w:val="0"/>
      <w:marRight w:val="0"/>
      <w:marTop w:val="0"/>
      <w:marBottom w:val="0"/>
      <w:divBdr>
        <w:top w:val="none" w:sz="0" w:space="0" w:color="auto"/>
        <w:left w:val="none" w:sz="0" w:space="0" w:color="auto"/>
        <w:bottom w:val="none" w:sz="0" w:space="0" w:color="auto"/>
        <w:right w:val="none" w:sz="0" w:space="0" w:color="auto"/>
      </w:divBdr>
    </w:div>
    <w:div w:id="418913530">
      <w:bodyDiv w:val="1"/>
      <w:marLeft w:val="0"/>
      <w:marRight w:val="0"/>
      <w:marTop w:val="0"/>
      <w:marBottom w:val="0"/>
      <w:divBdr>
        <w:top w:val="none" w:sz="0" w:space="0" w:color="auto"/>
        <w:left w:val="none" w:sz="0" w:space="0" w:color="auto"/>
        <w:bottom w:val="none" w:sz="0" w:space="0" w:color="auto"/>
        <w:right w:val="none" w:sz="0" w:space="0" w:color="auto"/>
      </w:divBdr>
    </w:div>
    <w:div w:id="425881714">
      <w:bodyDiv w:val="1"/>
      <w:marLeft w:val="0"/>
      <w:marRight w:val="0"/>
      <w:marTop w:val="0"/>
      <w:marBottom w:val="0"/>
      <w:divBdr>
        <w:top w:val="none" w:sz="0" w:space="0" w:color="auto"/>
        <w:left w:val="none" w:sz="0" w:space="0" w:color="auto"/>
        <w:bottom w:val="none" w:sz="0" w:space="0" w:color="auto"/>
        <w:right w:val="none" w:sz="0" w:space="0" w:color="auto"/>
      </w:divBdr>
    </w:div>
    <w:div w:id="428738711">
      <w:bodyDiv w:val="1"/>
      <w:marLeft w:val="0"/>
      <w:marRight w:val="0"/>
      <w:marTop w:val="0"/>
      <w:marBottom w:val="0"/>
      <w:divBdr>
        <w:top w:val="none" w:sz="0" w:space="0" w:color="auto"/>
        <w:left w:val="none" w:sz="0" w:space="0" w:color="auto"/>
        <w:bottom w:val="none" w:sz="0" w:space="0" w:color="auto"/>
        <w:right w:val="none" w:sz="0" w:space="0" w:color="auto"/>
      </w:divBdr>
    </w:div>
    <w:div w:id="436994950">
      <w:bodyDiv w:val="1"/>
      <w:marLeft w:val="0"/>
      <w:marRight w:val="0"/>
      <w:marTop w:val="0"/>
      <w:marBottom w:val="0"/>
      <w:divBdr>
        <w:top w:val="none" w:sz="0" w:space="0" w:color="auto"/>
        <w:left w:val="none" w:sz="0" w:space="0" w:color="auto"/>
        <w:bottom w:val="none" w:sz="0" w:space="0" w:color="auto"/>
        <w:right w:val="none" w:sz="0" w:space="0" w:color="auto"/>
      </w:divBdr>
    </w:div>
    <w:div w:id="438450018">
      <w:bodyDiv w:val="1"/>
      <w:marLeft w:val="0"/>
      <w:marRight w:val="0"/>
      <w:marTop w:val="0"/>
      <w:marBottom w:val="0"/>
      <w:divBdr>
        <w:top w:val="none" w:sz="0" w:space="0" w:color="auto"/>
        <w:left w:val="none" w:sz="0" w:space="0" w:color="auto"/>
        <w:bottom w:val="none" w:sz="0" w:space="0" w:color="auto"/>
        <w:right w:val="none" w:sz="0" w:space="0" w:color="auto"/>
      </w:divBdr>
    </w:div>
    <w:div w:id="446855727">
      <w:bodyDiv w:val="1"/>
      <w:marLeft w:val="0"/>
      <w:marRight w:val="0"/>
      <w:marTop w:val="0"/>
      <w:marBottom w:val="0"/>
      <w:divBdr>
        <w:top w:val="none" w:sz="0" w:space="0" w:color="auto"/>
        <w:left w:val="none" w:sz="0" w:space="0" w:color="auto"/>
        <w:bottom w:val="none" w:sz="0" w:space="0" w:color="auto"/>
        <w:right w:val="none" w:sz="0" w:space="0" w:color="auto"/>
      </w:divBdr>
    </w:div>
    <w:div w:id="450175205">
      <w:bodyDiv w:val="1"/>
      <w:marLeft w:val="0"/>
      <w:marRight w:val="0"/>
      <w:marTop w:val="0"/>
      <w:marBottom w:val="0"/>
      <w:divBdr>
        <w:top w:val="none" w:sz="0" w:space="0" w:color="auto"/>
        <w:left w:val="none" w:sz="0" w:space="0" w:color="auto"/>
        <w:bottom w:val="none" w:sz="0" w:space="0" w:color="auto"/>
        <w:right w:val="none" w:sz="0" w:space="0" w:color="auto"/>
      </w:divBdr>
    </w:div>
    <w:div w:id="452866355">
      <w:bodyDiv w:val="1"/>
      <w:marLeft w:val="0"/>
      <w:marRight w:val="0"/>
      <w:marTop w:val="0"/>
      <w:marBottom w:val="0"/>
      <w:divBdr>
        <w:top w:val="none" w:sz="0" w:space="0" w:color="auto"/>
        <w:left w:val="none" w:sz="0" w:space="0" w:color="auto"/>
        <w:bottom w:val="none" w:sz="0" w:space="0" w:color="auto"/>
        <w:right w:val="none" w:sz="0" w:space="0" w:color="auto"/>
      </w:divBdr>
    </w:div>
    <w:div w:id="467479120">
      <w:bodyDiv w:val="1"/>
      <w:marLeft w:val="0"/>
      <w:marRight w:val="0"/>
      <w:marTop w:val="0"/>
      <w:marBottom w:val="0"/>
      <w:divBdr>
        <w:top w:val="none" w:sz="0" w:space="0" w:color="auto"/>
        <w:left w:val="none" w:sz="0" w:space="0" w:color="auto"/>
        <w:bottom w:val="none" w:sz="0" w:space="0" w:color="auto"/>
        <w:right w:val="none" w:sz="0" w:space="0" w:color="auto"/>
      </w:divBdr>
    </w:div>
    <w:div w:id="474563971">
      <w:bodyDiv w:val="1"/>
      <w:marLeft w:val="0"/>
      <w:marRight w:val="0"/>
      <w:marTop w:val="0"/>
      <w:marBottom w:val="0"/>
      <w:divBdr>
        <w:top w:val="none" w:sz="0" w:space="0" w:color="auto"/>
        <w:left w:val="none" w:sz="0" w:space="0" w:color="auto"/>
        <w:bottom w:val="none" w:sz="0" w:space="0" w:color="auto"/>
        <w:right w:val="none" w:sz="0" w:space="0" w:color="auto"/>
      </w:divBdr>
    </w:div>
    <w:div w:id="475074176">
      <w:bodyDiv w:val="1"/>
      <w:marLeft w:val="0"/>
      <w:marRight w:val="0"/>
      <w:marTop w:val="0"/>
      <w:marBottom w:val="0"/>
      <w:divBdr>
        <w:top w:val="none" w:sz="0" w:space="0" w:color="auto"/>
        <w:left w:val="none" w:sz="0" w:space="0" w:color="auto"/>
        <w:bottom w:val="none" w:sz="0" w:space="0" w:color="auto"/>
        <w:right w:val="none" w:sz="0" w:space="0" w:color="auto"/>
      </w:divBdr>
    </w:div>
    <w:div w:id="479811743">
      <w:bodyDiv w:val="1"/>
      <w:marLeft w:val="0"/>
      <w:marRight w:val="0"/>
      <w:marTop w:val="0"/>
      <w:marBottom w:val="0"/>
      <w:divBdr>
        <w:top w:val="none" w:sz="0" w:space="0" w:color="auto"/>
        <w:left w:val="none" w:sz="0" w:space="0" w:color="auto"/>
        <w:bottom w:val="none" w:sz="0" w:space="0" w:color="auto"/>
        <w:right w:val="none" w:sz="0" w:space="0" w:color="auto"/>
      </w:divBdr>
    </w:div>
    <w:div w:id="479999460">
      <w:bodyDiv w:val="1"/>
      <w:marLeft w:val="0"/>
      <w:marRight w:val="0"/>
      <w:marTop w:val="0"/>
      <w:marBottom w:val="0"/>
      <w:divBdr>
        <w:top w:val="none" w:sz="0" w:space="0" w:color="auto"/>
        <w:left w:val="none" w:sz="0" w:space="0" w:color="auto"/>
        <w:bottom w:val="none" w:sz="0" w:space="0" w:color="auto"/>
        <w:right w:val="none" w:sz="0" w:space="0" w:color="auto"/>
      </w:divBdr>
    </w:div>
    <w:div w:id="494299877">
      <w:bodyDiv w:val="1"/>
      <w:marLeft w:val="0"/>
      <w:marRight w:val="0"/>
      <w:marTop w:val="0"/>
      <w:marBottom w:val="0"/>
      <w:divBdr>
        <w:top w:val="none" w:sz="0" w:space="0" w:color="auto"/>
        <w:left w:val="none" w:sz="0" w:space="0" w:color="auto"/>
        <w:bottom w:val="none" w:sz="0" w:space="0" w:color="auto"/>
        <w:right w:val="none" w:sz="0" w:space="0" w:color="auto"/>
      </w:divBdr>
    </w:div>
    <w:div w:id="501699469">
      <w:bodyDiv w:val="1"/>
      <w:marLeft w:val="0"/>
      <w:marRight w:val="0"/>
      <w:marTop w:val="0"/>
      <w:marBottom w:val="0"/>
      <w:divBdr>
        <w:top w:val="none" w:sz="0" w:space="0" w:color="auto"/>
        <w:left w:val="none" w:sz="0" w:space="0" w:color="auto"/>
        <w:bottom w:val="none" w:sz="0" w:space="0" w:color="auto"/>
        <w:right w:val="none" w:sz="0" w:space="0" w:color="auto"/>
      </w:divBdr>
    </w:div>
    <w:div w:id="515847885">
      <w:bodyDiv w:val="1"/>
      <w:marLeft w:val="0"/>
      <w:marRight w:val="0"/>
      <w:marTop w:val="0"/>
      <w:marBottom w:val="0"/>
      <w:divBdr>
        <w:top w:val="none" w:sz="0" w:space="0" w:color="auto"/>
        <w:left w:val="none" w:sz="0" w:space="0" w:color="auto"/>
        <w:bottom w:val="none" w:sz="0" w:space="0" w:color="auto"/>
        <w:right w:val="none" w:sz="0" w:space="0" w:color="auto"/>
      </w:divBdr>
    </w:div>
    <w:div w:id="520321823">
      <w:bodyDiv w:val="1"/>
      <w:marLeft w:val="0"/>
      <w:marRight w:val="0"/>
      <w:marTop w:val="0"/>
      <w:marBottom w:val="0"/>
      <w:divBdr>
        <w:top w:val="none" w:sz="0" w:space="0" w:color="auto"/>
        <w:left w:val="none" w:sz="0" w:space="0" w:color="auto"/>
        <w:bottom w:val="none" w:sz="0" w:space="0" w:color="auto"/>
        <w:right w:val="none" w:sz="0" w:space="0" w:color="auto"/>
      </w:divBdr>
    </w:div>
    <w:div w:id="526871135">
      <w:bodyDiv w:val="1"/>
      <w:marLeft w:val="0"/>
      <w:marRight w:val="0"/>
      <w:marTop w:val="0"/>
      <w:marBottom w:val="0"/>
      <w:divBdr>
        <w:top w:val="none" w:sz="0" w:space="0" w:color="auto"/>
        <w:left w:val="none" w:sz="0" w:space="0" w:color="auto"/>
        <w:bottom w:val="none" w:sz="0" w:space="0" w:color="auto"/>
        <w:right w:val="none" w:sz="0" w:space="0" w:color="auto"/>
      </w:divBdr>
    </w:div>
    <w:div w:id="528959229">
      <w:bodyDiv w:val="1"/>
      <w:marLeft w:val="0"/>
      <w:marRight w:val="0"/>
      <w:marTop w:val="0"/>
      <w:marBottom w:val="0"/>
      <w:divBdr>
        <w:top w:val="none" w:sz="0" w:space="0" w:color="auto"/>
        <w:left w:val="none" w:sz="0" w:space="0" w:color="auto"/>
        <w:bottom w:val="none" w:sz="0" w:space="0" w:color="auto"/>
        <w:right w:val="none" w:sz="0" w:space="0" w:color="auto"/>
      </w:divBdr>
    </w:div>
    <w:div w:id="530844097">
      <w:bodyDiv w:val="1"/>
      <w:marLeft w:val="0"/>
      <w:marRight w:val="0"/>
      <w:marTop w:val="0"/>
      <w:marBottom w:val="0"/>
      <w:divBdr>
        <w:top w:val="none" w:sz="0" w:space="0" w:color="auto"/>
        <w:left w:val="none" w:sz="0" w:space="0" w:color="auto"/>
        <w:bottom w:val="none" w:sz="0" w:space="0" w:color="auto"/>
        <w:right w:val="none" w:sz="0" w:space="0" w:color="auto"/>
      </w:divBdr>
    </w:div>
    <w:div w:id="531840132">
      <w:bodyDiv w:val="1"/>
      <w:marLeft w:val="0"/>
      <w:marRight w:val="0"/>
      <w:marTop w:val="0"/>
      <w:marBottom w:val="0"/>
      <w:divBdr>
        <w:top w:val="none" w:sz="0" w:space="0" w:color="auto"/>
        <w:left w:val="none" w:sz="0" w:space="0" w:color="auto"/>
        <w:bottom w:val="none" w:sz="0" w:space="0" w:color="auto"/>
        <w:right w:val="none" w:sz="0" w:space="0" w:color="auto"/>
      </w:divBdr>
    </w:div>
    <w:div w:id="534661985">
      <w:bodyDiv w:val="1"/>
      <w:marLeft w:val="0"/>
      <w:marRight w:val="0"/>
      <w:marTop w:val="0"/>
      <w:marBottom w:val="0"/>
      <w:divBdr>
        <w:top w:val="none" w:sz="0" w:space="0" w:color="auto"/>
        <w:left w:val="none" w:sz="0" w:space="0" w:color="auto"/>
        <w:bottom w:val="none" w:sz="0" w:space="0" w:color="auto"/>
        <w:right w:val="none" w:sz="0" w:space="0" w:color="auto"/>
      </w:divBdr>
    </w:div>
    <w:div w:id="568465721">
      <w:bodyDiv w:val="1"/>
      <w:marLeft w:val="0"/>
      <w:marRight w:val="0"/>
      <w:marTop w:val="0"/>
      <w:marBottom w:val="0"/>
      <w:divBdr>
        <w:top w:val="none" w:sz="0" w:space="0" w:color="auto"/>
        <w:left w:val="none" w:sz="0" w:space="0" w:color="auto"/>
        <w:bottom w:val="none" w:sz="0" w:space="0" w:color="auto"/>
        <w:right w:val="none" w:sz="0" w:space="0" w:color="auto"/>
      </w:divBdr>
    </w:div>
    <w:div w:id="572392311">
      <w:bodyDiv w:val="1"/>
      <w:marLeft w:val="0"/>
      <w:marRight w:val="0"/>
      <w:marTop w:val="0"/>
      <w:marBottom w:val="0"/>
      <w:divBdr>
        <w:top w:val="none" w:sz="0" w:space="0" w:color="auto"/>
        <w:left w:val="none" w:sz="0" w:space="0" w:color="auto"/>
        <w:bottom w:val="none" w:sz="0" w:space="0" w:color="auto"/>
        <w:right w:val="none" w:sz="0" w:space="0" w:color="auto"/>
      </w:divBdr>
    </w:div>
    <w:div w:id="574320282">
      <w:bodyDiv w:val="1"/>
      <w:marLeft w:val="0"/>
      <w:marRight w:val="0"/>
      <w:marTop w:val="0"/>
      <w:marBottom w:val="0"/>
      <w:divBdr>
        <w:top w:val="none" w:sz="0" w:space="0" w:color="auto"/>
        <w:left w:val="none" w:sz="0" w:space="0" w:color="auto"/>
        <w:bottom w:val="none" w:sz="0" w:space="0" w:color="auto"/>
        <w:right w:val="none" w:sz="0" w:space="0" w:color="auto"/>
      </w:divBdr>
    </w:div>
    <w:div w:id="586772375">
      <w:bodyDiv w:val="1"/>
      <w:marLeft w:val="0"/>
      <w:marRight w:val="0"/>
      <w:marTop w:val="0"/>
      <w:marBottom w:val="0"/>
      <w:divBdr>
        <w:top w:val="none" w:sz="0" w:space="0" w:color="auto"/>
        <w:left w:val="none" w:sz="0" w:space="0" w:color="auto"/>
        <w:bottom w:val="none" w:sz="0" w:space="0" w:color="auto"/>
        <w:right w:val="none" w:sz="0" w:space="0" w:color="auto"/>
      </w:divBdr>
    </w:div>
    <w:div w:id="617491381">
      <w:bodyDiv w:val="1"/>
      <w:marLeft w:val="0"/>
      <w:marRight w:val="0"/>
      <w:marTop w:val="0"/>
      <w:marBottom w:val="0"/>
      <w:divBdr>
        <w:top w:val="none" w:sz="0" w:space="0" w:color="auto"/>
        <w:left w:val="none" w:sz="0" w:space="0" w:color="auto"/>
        <w:bottom w:val="none" w:sz="0" w:space="0" w:color="auto"/>
        <w:right w:val="none" w:sz="0" w:space="0" w:color="auto"/>
      </w:divBdr>
    </w:div>
    <w:div w:id="622154985">
      <w:bodyDiv w:val="1"/>
      <w:marLeft w:val="0"/>
      <w:marRight w:val="0"/>
      <w:marTop w:val="0"/>
      <w:marBottom w:val="0"/>
      <w:divBdr>
        <w:top w:val="none" w:sz="0" w:space="0" w:color="auto"/>
        <w:left w:val="none" w:sz="0" w:space="0" w:color="auto"/>
        <w:bottom w:val="none" w:sz="0" w:space="0" w:color="auto"/>
        <w:right w:val="none" w:sz="0" w:space="0" w:color="auto"/>
      </w:divBdr>
    </w:div>
    <w:div w:id="627860262">
      <w:bodyDiv w:val="1"/>
      <w:marLeft w:val="0"/>
      <w:marRight w:val="0"/>
      <w:marTop w:val="0"/>
      <w:marBottom w:val="0"/>
      <w:divBdr>
        <w:top w:val="none" w:sz="0" w:space="0" w:color="auto"/>
        <w:left w:val="none" w:sz="0" w:space="0" w:color="auto"/>
        <w:bottom w:val="none" w:sz="0" w:space="0" w:color="auto"/>
        <w:right w:val="none" w:sz="0" w:space="0" w:color="auto"/>
      </w:divBdr>
    </w:div>
    <w:div w:id="634530236">
      <w:bodyDiv w:val="1"/>
      <w:marLeft w:val="0"/>
      <w:marRight w:val="0"/>
      <w:marTop w:val="0"/>
      <w:marBottom w:val="0"/>
      <w:divBdr>
        <w:top w:val="none" w:sz="0" w:space="0" w:color="auto"/>
        <w:left w:val="none" w:sz="0" w:space="0" w:color="auto"/>
        <w:bottom w:val="none" w:sz="0" w:space="0" w:color="auto"/>
        <w:right w:val="none" w:sz="0" w:space="0" w:color="auto"/>
      </w:divBdr>
    </w:div>
    <w:div w:id="650139889">
      <w:bodyDiv w:val="1"/>
      <w:marLeft w:val="0"/>
      <w:marRight w:val="0"/>
      <w:marTop w:val="0"/>
      <w:marBottom w:val="0"/>
      <w:divBdr>
        <w:top w:val="none" w:sz="0" w:space="0" w:color="auto"/>
        <w:left w:val="none" w:sz="0" w:space="0" w:color="auto"/>
        <w:bottom w:val="none" w:sz="0" w:space="0" w:color="auto"/>
        <w:right w:val="none" w:sz="0" w:space="0" w:color="auto"/>
      </w:divBdr>
    </w:div>
    <w:div w:id="660354186">
      <w:bodyDiv w:val="1"/>
      <w:marLeft w:val="0"/>
      <w:marRight w:val="0"/>
      <w:marTop w:val="0"/>
      <w:marBottom w:val="0"/>
      <w:divBdr>
        <w:top w:val="none" w:sz="0" w:space="0" w:color="auto"/>
        <w:left w:val="none" w:sz="0" w:space="0" w:color="auto"/>
        <w:bottom w:val="none" w:sz="0" w:space="0" w:color="auto"/>
        <w:right w:val="none" w:sz="0" w:space="0" w:color="auto"/>
      </w:divBdr>
    </w:div>
    <w:div w:id="664632475">
      <w:bodyDiv w:val="1"/>
      <w:marLeft w:val="0"/>
      <w:marRight w:val="0"/>
      <w:marTop w:val="0"/>
      <w:marBottom w:val="0"/>
      <w:divBdr>
        <w:top w:val="none" w:sz="0" w:space="0" w:color="auto"/>
        <w:left w:val="none" w:sz="0" w:space="0" w:color="auto"/>
        <w:bottom w:val="none" w:sz="0" w:space="0" w:color="auto"/>
        <w:right w:val="none" w:sz="0" w:space="0" w:color="auto"/>
      </w:divBdr>
    </w:div>
    <w:div w:id="675770799">
      <w:bodyDiv w:val="1"/>
      <w:marLeft w:val="0"/>
      <w:marRight w:val="0"/>
      <w:marTop w:val="0"/>
      <w:marBottom w:val="0"/>
      <w:divBdr>
        <w:top w:val="none" w:sz="0" w:space="0" w:color="auto"/>
        <w:left w:val="none" w:sz="0" w:space="0" w:color="auto"/>
        <w:bottom w:val="none" w:sz="0" w:space="0" w:color="auto"/>
        <w:right w:val="none" w:sz="0" w:space="0" w:color="auto"/>
      </w:divBdr>
    </w:div>
    <w:div w:id="716200183">
      <w:bodyDiv w:val="1"/>
      <w:marLeft w:val="0"/>
      <w:marRight w:val="0"/>
      <w:marTop w:val="0"/>
      <w:marBottom w:val="0"/>
      <w:divBdr>
        <w:top w:val="none" w:sz="0" w:space="0" w:color="auto"/>
        <w:left w:val="none" w:sz="0" w:space="0" w:color="auto"/>
        <w:bottom w:val="none" w:sz="0" w:space="0" w:color="auto"/>
        <w:right w:val="none" w:sz="0" w:space="0" w:color="auto"/>
      </w:divBdr>
    </w:div>
    <w:div w:id="716852528">
      <w:bodyDiv w:val="1"/>
      <w:marLeft w:val="0"/>
      <w:marRight w:val="0"/>
      <w:marTop w:val="0"/>
      <w:marBottom w:val="0"/>
      <w:divBdr>
        <w:top w:val="none" w:sz="0" w:space="0" w:color="auto"/>
        <w:left w:val="none" w:sz="0" w:space="0" w:color="auto"/>
        <w:bottom w:val="none" w:sz="0" w:space="0" w:color="auto"/>
        <w:right w:val="none" w:sz="0" w:space="0" w:color="auto"/>
      </w:divBdr>
    </w:div>
    <w:div w:id="725373599">
      <w:bodyDiv w:val="1"/>
      <w:marLeft w:val="0"/>
      <w:marRight w:val="0"/>
      <w:marTop w:val="0"/>
      <w:marBottom w:val="0"/>
      <w:divBdr>
        <w:top w:val="none" w:sz="0" w:space="0" w:color="auto"/>
        <w:left w:val="none" w:sz="0" w:space="0" w:color="auto"/>
        <w:bottom w:val="none" w:sz="0" w:space="0" w:color="auto"/>
        <w:right w:val="none" w:sz="0" w:space="0" w:color="auto"/>
      </w:divBdr>
    </w:div>
    <w:div w:id="726488467">
      <w:bodyDiv w:val="1"/>
      <w:marLeft w:val="0"/>
      <w:marRight w:val="0"/>
      <w:marTop w:val="0"/>
      <w:marBottom w:val="0"/>
      <w:divBdr>
        <w:top w:val="none" w:sz="0" w:space="0" w:color="auto"/>
        <w:left w:val="none" w:sz="0" w:space="0" w:color="auto"/>
        <w:bottom w:val="none" w:sz="0" w:space="0" w:color="auto"/>
        <w:right w:val="none" w:sz="0" w:space="0" w:color="auto"/>
      </w:divBdr>
    </w:div>
    <w:div w:id="728652016">
      <w:bodyDiv w:val="1"/>
      <w:marLeft w:val="0"/>
      <w:marRight w:val="0"/>
      <w:marTop w:val="0"/>
      <w:marBottom w:val="0"/>
      <w:divBdr>
        <w:top w:val="none" w:sz="0" w:space="0" w:color="auto"/>
        <w:left w:val="none" w:sz="0" w:space="0" w:color="auto"/>
        <w:bottom w:val="none" w:sz="0" w:space="0" w:color="auto"/>
        <w:right w:val="none" w:sz="0" w:space="0" w:color="auto"/>
      </w:divBdr>
    </w:div>
    <w:div w:id="753742129">
      <w:bodyDiv w:val="1"/>
      <w:marLeft w:val="0"/>
      <w:marRight w:val="0"/>
      <w:marTop w:val="0"/>
      <w:marBottom w:val="0"/>
      <w:divBdr>
        <w:top w:val="none" w:sz="0" w:space="0" w:color="auto"/>
        <w:left w:val="none" w:sz="0" w:space="0" w:color="auto"/>
        <w:bottom w:val="none" w:sz="0" w:space="0" w:color="auto"/>
        <w:right w:val="none" w:sz="0" w:space="0" w:color="auto"/>
      </w:divBdr>
    </w:div>
    <w:div w:id="761951139">
      <w:bodyDiv w:val="1"/>
      <w:marLeft w:val="0"/>
      <w:marRight w:val="0"/>
      <w:marTop w:val="0"/>
      <w:marBottom w:val="0"/>
      <w:divBdr>
        <w:top w:val="none" w:sz="0" w:space="0" w:color="auto"/>
        <w:left w:val="none" w:sz="0" w:space="0" w:color="auto"/>
        <w:bottom w:val="none" w:sz="0" w:space="0" w:color="auto"/>
        <w:right w:val="none" w:sz="0" w:space="0" w:color="auto"/>
      </w:divBdr>
    </w:div>
    <w:div w:id="761951838">
      <w:bodyDiv w:val="1"/>
      <w:marLeft w:val="0"/>
      <w:marRight w:val="0"/>
      <w:marTop w:val="0"/>
      <w:marBottom w:val="0"/>
      <w:divBdr>
        <w:top w:val="none" w:sz="0" w:space="0" w:color="auto"/>
        <w:left w:val="none" w:sz="0" w:space="0" w:color="auto"/>
        <w:bottom w:val="none" w:sz="0" w:space="0" w:color="auto"/>
        <w:right w:val="none" w:sz="0" w:space="0" w:color="auto"/>
      </w:divBdr>
    </w:div>
    <w:div w:id="762339332">
      <w:bodyDiv w:val="1"/>
      <w:marLeft w:val="0"/>
      <w:marRight w:val="0"/>
      <w:marTop w:val="0"/>
      <w:marBottom w:val="0"/>
      <w:divBdr>
        <w:top w:val="none" w:sz="0" w:space="0" w:color="auto"/>
        <w:left w:val="none" w:sz="0" w:space="0" w:color="auto"/>
        <w:bottom w:val="none" w:sz="0" w:space="0" w:color="auto"/>
        <w:right w:val="none" w:sz="0" w:space="0" w:color="auto"/>
      </w:divBdr>
    </w:div>
    <w:div w:id="787970230">
      <w:bodyDiv w:val="1"/>
      <w:marLeft w:val="0"/>
      <w:marRight w:val="0"/>
      <w:marTop w:val="0"/>
      <w:marBottom w:val="0"/>
      <w:divBdr>
        <w:top w:val="none" w:sz="0" w:space="0" w:color="auto"/>
        <w:left w:val="none" w:sz="0" w:space="0" w:color="auto"/>
        <w:bottom w:val="none" w:sz="0" w:space="0" w:color="auto"/>
        <w:right w:val="none" w:sz="0" w:space="0" w:color="auto"/>
      </w:divBdr>
    </w:div>
    <w:div w:id="790442716">
      <w:bodyDiv w:val="1"/>
      <w:marLeft w:val="0"/>
      <w:marRight w:val="0"/>
      <w:marTop w:val="0"/>
      <w:marBottom w:val="0"/>
      <w:divBdr>
        <w:top w:val="none" w:sz="0" w:space="0" w:color="auto"/>
        <w:left w:val="none" w:sz="0" w:space="0" w:color="auto"/>
        <w:bottom w:val="none" w:sz="0" w:space="0" w:color="auto"/>
        <w:right w:val="none" w:sz="0" w:space="0" w:color="auto"/>
      </w:divBdr>
    </w:div>
    <w:div w:id="796804053">
      <w:bodyDiv w:val="1"/>
      <w:marLeft w:val="0"/>
      <w:marRight w:val="0"/>
      <w:marTop w:val="0"/>
      <w:marBottom w:val="0"/>
      <w:divBdr>
        <w:top w:val="none" w:sz="0" w:space="0" w:color="auto"/>
        <w:left w:val="none" w:sz="0" w:space="0" w:color="auto"/>
        <w:bottom w:val="none" w:sz="0" w:space="0" w:color="auto"/>
        <w:right w:val="none" w:sz="0" w:space="0" w:color="auto"/>
      </w:divBdr>
    </w:div>
    <w:div w:id="838076431">
      <w:bodyDiv w:val="1"/>
      <w:marLeft w:val="0"/>
      <w:marRight w:val="0"/>
      <w:marTop w:val="0"/>
      <w:marBottom w:val="0"/>
      <w:divBdr>
        <w:top w:val="none" w:sz="0" w:space="0" w:color="auto"/>
        <w:left w:val="none" w:sz="0" w:space="0" w:color="auto"/>
        <w:bottom w:val="none" w:sz="0" w:space="0" w:color="auto"/>
        <w:right w:val="none" w:sz="0" w:space="0" w:color="auto"/>
      </w:divBdr>
    </w:div>
    <w:div w:id="838934518">
      <w:bodyDiv w:val="1"/>
      <w:marLeft w:val="0"/>
      <w:marRight w:val="0"/>
      <w:marTop w:val="0"/>
      <w:marBottom w:val="0"/>
      <w:divBdr>
        <w:top w:val="none" w:sz="0" w:space="0" w:color="auto"/>
        <w:left w:val="none" w:sz="0" w:space="0" w:color="auto"/>
        <w:bottom w:val="none" w:sz="0" w:space="0" w:color="auto"/>
        <w:right w:val="none" w:sz="0" w:space="0" w:color="auto"/>
      </w:divBdr>
    </w:div>
    <w:div w:id="850292825">
      <w:bodyDiv w:val="1"/>
      <w:marLeft w:val="0"/>
      <w:marRight w:val="0"/>
      <w:marTop w:val="0"/>
      <w:marBottom w:val="0"/>
      <w:divBdr>
        <w:top w:val="none" w:sz="0" w:space="0" w:color="auto"/>
        <w:left w:val="none" w:sz="0" w:space="0" w:color="auto"/>
        <w:bottom w:val="none" w:sz="0" w:space="0" w:color="auto"/>
        <w:right w:val="none" w:sz="0" w:space="0" w:color="auto"/>
      </w:divBdr>
    </w:div>
    <w:div w:id="853618889">
      <w:bodyDiv w:val="1"/>
      <w:marLeft w:val="0"/>
      <w:marRight w:val="0"/>
      <w:marTop w:val="0"/>
      <w:marBottom w:val="0"/>
      <w:divBdr>
        <w:top w:val="none" w:sz="0" w:space="0" w:color="auto"/>
        <w:left w:val="none" w:sz="0" w:space="0" w:color="auto"/>
        <w:bottom w:val="none" w:sz="0" w:space="0" w:color="auto"/>
        <w:right w:val="none" w:sz="0" w:space="0" w:color="auto"/>
      </w:divBdr>
    </w:div>
    <w:div w:id="855003327">
      <w:bodyDiv w:val="1"/>
      <w:marLeft w:val="0"/>
      <w:marRight w:val="0"/>
      <w:marTop w:val="0"/>
      <w:marBottom w:val="0"/>
      <w:divBdr>
        <w:top w:val="none" w:sz="0" w:space="0" w:color="auto"/>
        <w:left w:val="none" w:sz="0" w:space="0" w:color="auto"/>
        <w:bottom w:val="none" w:sz="0" w:space="0" w:color="auto"/>
        <w:right w:val="none" w:sz="0" w:space="0" w:color="auto"/>
      </w:divBdr>
    </w:div>
    <w:div w:id="857550441">
      <w:bodyDiv w:val="1"/>
      <w:marLeft w:val="0"/>
      <w:marRight w:val="0"/>
      <w:marTop w:val="0"/>
      <w:marBottom w:val="0"/>
      <w:divBdr>
        <w:top w:val="none" w:sz="0" w:space="0" w:color="auto"/>
        <w:left w:val="none" w:sz="0" w:space="0" w:color="auto"/>
        <w:bottom w:val="none" w:sz="0" w:space="0" w:color="auto"/>
        <w:right w:val="none" w:sz="0" w:space="0" w:color="auto"/>
      </w:divBdr>
    </w:div>
    <w:div w:id="859471841">
      <w:bodyDiv w:val="1"/>
      <w:marLeft w:val="0"/>
      <w:marRight w:val="0"/>
      <w:marTop w:val="0"/>
      <w:marBottom w:val="0"/>
      <w:divBdr>
        <w:top w:val="none" w:sz="0" w:space="0" w:color="auto"/>
        <w:left w:val="none" w:sz="0" w:space="0" w:color="auto"/>
        <w:bottom w:val="none" w:sz="0" w:space="0" w:color="auto"/>
        <w:right w:val="none" w:sz="0" w:space="0" w:color="auto"/>
      </w:divBdr>
    </w:div>
    <w:div w:id="861476858">
      <w:bodyDiv w:val="1"/>
      <w:marLeft w:val="0"/>
      <w:marRight w:val="0"/>
      <w:marTop w:val="0"/>
      <w:marBottom w:val="0"/>
      <w:divBdr>
        <w:top w:val="none" w:sz="0" w:space="0" w:color="auto"/>
        <w:left w:val="none" w:sz="0" w:space="0" w:color="auto"/>
        <w:bottom w:val="none" w:sz="0" w:space="0" w:color="auto"/>
        <w:right w:val="none" w:sz="0" w:space="0" w:color="auto"/>
      </w:divBdr>
    </w:div>
    <w:div w:id="867838030">
      <w:bodyDiv w:val="1"/>
      <w:marLeft w:val="0"/>
      <w:marRight w:val="0"/>
      <w:marTop w:val="0"/>
      <w:marBottom w:val="0"/>
      <w:divBdr>
        <w:top w:val="none" w:sz="0" w:space="0" w:color="auto"/>
        <w:left w:val="none" w:sz="0" w:space="0" w:color="auto"/>
        <w:bottom w:val="none" w:sz="0" w:space="0" w:color="auto"/>
        <w:right w:val="none" w:sz="0" w:space="0" w:color="auto"/>
      </w:divBdr>
    </w:div>
    <w:div w:id="869489652">
      <w:bodyDiv w:val="1"/>
      <w:marLeft w:val="0"/>
      <w:marRight w:val="0"/>
      <w:marTop w:val="0"/>
      <w:marBottom w:val="0"/>
      <w:divBdr>
        <w:top w:val="none" w:sz="0" w:space="0" w:color="auto"/>
        <w:left w:val="none" w:sz="0" w:space="0" w:color="auto"/>
        <w:bottom w:val="none" w:sz="0" w:space="0" w:color="auto"/>
        <w:right w:val="none" w:sz="0" w:space="0" w:color="auto"/>
      </w:divBdr>
    </w:div>
    <w:div w:id="879634723">
      <w:bodyDiv w:val="1"/>
      <w:marLeft w:val="0"/>
      <w:marRight w:val="0"/>
      <w:marTop w:val="0"/>
      <w:marBottom w:val="0"/>
      <w:divBdr>
        <w:top w:val="none" w:sz="0" w:space="0" w:color="auto"/>
        <w:left w:val="none" w:sz="0" w:space="0" w:color="auto"/>
        <w:bottom w:val="none" w:sz="0" w:space="0" w:color="auto"/>
        <w:right w:val="none" w:sz="0" w:space="0" w:color="auto"/>
      </w:divBdr>
    </w:div>
    <w:div w:id="888878648">
      <w:bodyDiv w:val="1"/>
      <w:marLeft w:val="0"/>
      <w:marRight w:val="0"/>
      <w:marTop w:val="0"/>
      <w:marBottom w:val="0"/>
      <w:divBdr>
        <w:top w:val="none" w:sz="0" w:space="0" w:color="auto"/>
        <w:left w:val="none" w:sz="0" w:space="0" w:color="auto"/>
        <w:bottom w:val="none" w:sz="0" w:space="0" w:color="auto"/>
        <w:right w:val="none" w:sz="0" w:space="0" w:color="auto"/>
      </w:divBdr>
    </w:div>
    <w:div w:id="896548235">
      <w:bodyDiv w:val="1"/>
      <w:marLeft w:val="0"/>
      <w:marRight w:val="0"/>
      <w:marTop w:val="0"/>
      <w:marBottom w:val="0"/>
      <w:divBdr>
        <w:top w:val="none" w:sz="0" w:space="0" w:color="auto"/>
        <w:left w:val="none" w:sz="0" w:space="0" w:color="auto"/>
        <w:bottom w:val="none" w:sz="0" w:space="0" w:color="auto"/>
        <w:right w:val="none" w:sz="0" w:space="0" w:color="auto"/>
      </w:divBdr>
    </w:div>
    <w:div w:id="916862662">
      <w:bodyDiv w:val="1"/>
      <w:marLeft w:val="0"/>
      <w:marRight w:val="0"/>
      <w:marTop w:val="0"/>
      <w:marBottom w:val="0"/>
      <w:divBdr>
        <w:top w:val="none" w:sz="0" w:space="0" w:color="auto"/>
        <w:left w:val="none" w:sz="0" w:space="0" w:color="auto"/>
        <w:bottom w:val="none" w:sz="0" w:space="0" w:color="auto"/>
        <w:right w:val="none" w:sz="0" w:space="0" w:color="auto"/>
      </w:divBdr>
    </w:div>
    <w:div w:id="917518297">
      <w:bodyDiv w:val="1"/>
      <w:marLeft w:val="0"/>
      <w:marRight w:val="0"/>
      <w:marTop w:val="0"/>
      <w:marBottom w:val="0"/>
      <w:divBdr>
        <w:top w:val="none" w:sz="0" w:space="0" w:color="auto"/>
        <w:left w:val="none" w:sz="0" w:space="0" w:color="auto"/>
        <w:bottom w:val="none" w:sz="0" w:space="0" w:color="auto"/>
        <w:right w:val="none" w:sz="0" w:space="0" w:color="auto"/>
      </w:divBdr>
    </w:div>
    <w:div w:id="918296684">
      <w:bodyDiv w:val="1"/>
      <w:marLeft w:val="0"/>
      <w:marRight w:val="0"/>
      <w:marTop w:val="0"/>
      <w:marBottom w:val="0"/>
      <w:divBdr>
        <w:top w:val="none" w:sz="0" w:space="0" w:color="auto"/>
        <w:left w:val="none" w:sz="0" w:space="0" w:color="auto"/>
        <w:bottom w:val="none" w:sz="0" w:space="0" w:color="auto"/>
        <w:right w:val="none" w:sz="0" w:space="0" w:color="auto"/>
      </w:divBdr>
    </w:div>
    <w:div w:id="920528936">
      <w:bodyDiv w:val="1"/>
      <w:marLeft w:val="0"/>
      <w:marRight w:val="0"/>
      <w:marTop w:val="0"/>
      <w:marBottom w:val="0"/>
      <w:divBdr>
        <w:top w:val="none" w:sz="0" w:space="0" w:color="auto"/>
        <w:left w:val="none" w:sz="0" w:space="0" w:color="auto"/>
        <w:bottom w:val="none" w:sz="0" w:space="0" w:color="auto"/>
        <w:right w:val="none" w:sz="0" w:space="0" w:color="auto"/>
      </w:divBdr>
    </w:div>
    <w:div w:id="921911471">
      <w:bodyDiv w:val="1"/>
      <w:marLeft w:val="0"/>
      <w:marRight w:val="0"/>
      <w:marTop w:val="0"/>
      <w:marBottom w:val="0"/>
      <w:divBdr>
        <w:top w:val="none" w:sz="0" w:space="0" w:color="auto"/>
        <w:left w:val="none" w:sz="0" w:space="0" w:color="auto"/>
        <w:bottom w:val="none" w:sz="0" w:space="0" w:color="auto"/>
        <w:right w:val="none" w:sz="0" w:space="0" w:color="auto"/>
      </w:divBdr>
    </w:div>
    <w:div w:id="938026881">
      <w:bodyDiv w:val="1"/>
      <w:marLeft w:val="0"/>
      <w:marRight w:val="0"/>
      <w:marTop w:val="0"/>
      <w:marBottom w:val="0"/>
      <w:divBdr>
        <w:top w:val="none" w:sz="0" w:space="0" w:color="auto"/>
        <w:left w:val="none" w:sz="0" w:space="0" w:color="auto"/>
        <w:bottom w:val="none" w:sz="0" w:space="0" w:color="auto"/>
        <w:right w:val="none" w:sz="0" w:space="0" w:color="auto"/>
      </w:divBdr>
    </w:div>
    <w:div w:id="941915138">
      <w:bodyDiv w:val="1"/>
      <w:marLeft w:val="0"/>
      <w:marRight w:val="0"/>
      <w:marTop w:val="0"/>
      <w:marBottom w:val="0"/>
      <w:divBdr>
        <w:top w:val="none" w:sz="0" w:space="0" w:color="auto"/>
        <w:left w:val="none" w:sz="0" w:space="0" w:color="auto"/>
        <w:bottom w:val="none" w:sz="0" w:space="0" w:color="auto"/>
        <w:right w:val="none" w:sz="0" w:space="0" w:color="auto"/>
      </w:divBdr>
    </w:div>
    <w:div w:id="945430976">
      <w:bodyDiv w:val="1"/>
      <w:marLeft w:val="0"/>
      <w:marRight w:val="0"/>
      <w:marTop w:val="0"/>
      <w:marBottom w:val="0"/>
      <w:divBdr>
        <w:top w:val="none" w:sz="0" w:space="0" w:color="auto"/>
        <w:left w:val="none" w:sz="0" w:space="0" w:color="auto"/>
        <w:bottom w:val="none" w:sz="0" w:space="0" w:color="auto"/>
        <w:right w:val="none" w:sz="0" w:space="0" w:color="auto"/>
      </w:divBdr>
    </w:div>
    <w:div w:id="953439520">
      <w:bodyDiv w:val="1"/>
      <w:marLeft w:val="0"/>
      <w:marRight w:val="0"/>
      <w:marTop w:val="0"/>
      <w:marBottom w:val="0"/>
      <w:divBdr>
        <w:top w:val="none" w:sz="0" w:space="0" w:color="auto"/>
        <w:left w:val="none" w:sz="0" w:space="0" w:color="auto"/>
        <w:bottom w:val="none" w:sz="0" w:space="0" w:color="auto"/>
        <w:right w:val="none" w:sz="0" w:space="0" w:color="auto"/>
      </w:divBdr>
    </w:div>
    <w:div w:id="959990233">
      <w:bodyDiv w:val="1"/>
      <w:marLeft w:val="0"/>
      <w:marRight w:val="0"/>
      <w:marTop w:val="0"/>
      <w:marBottom w:val="0"/>
      <w:divBdr>
        <w:top w:val="none" w:sz="0" w:space="0" w:color="auto"/>
        <w:left w:val="none" w:sz="0" w:space="0" w:color="auto"/>
        <w:bottom w:val="none" w:sz="0" w:space="0" w:color="auto"/>
        <w:right w:val="none" w:sz="0" w:space="0" w:color="auto"/>
      </w:divBdr>
    </w:div>
    <w:div w:id="973096252">
      <w:bodyDiv w:val="1"/>
      <w:marLeft w:val="0"/>
      <w:marRight w:val="0"/>
      <w:marTop w:val="0"/>
      <w:marBottom w:val="0"/>
      <w:divBdr>
        <w:top w:val="none" w:sz="0" w:space="0" w:color="auto"/>
        <w:left w:val="none" w:sz="0" w:space="0" w:color="auto"/>
        <w:bottom w:val="none" w:sz="0" w:space="0" w:color="auto"/>
        <w:right w:val="none" w:sz="0" w:space="0" w:color="auto"/>
      </w:divBdr>
    </w:div>
    <w:div w:id="981039894">
      <w:bodyDiv w:val="1"/>
      <w:marLeft w:val="0"/>
      <w:marRight w:val="0"/>
      <w:marTop w:val="0"/>
      <w:marBottom w:val="0"/>
      <w:divBdr>
        <w:top w:val="none" w:sz="0" w:space="0" w:color="auto"/>
        <w:left w:val="none" w:sz="0" w:space="0" w:color="auto"/>
        <w:bottom w:val="none" w:sz="0" w:space="0" w:color="auto"/>
        <w:right w:val="none" w:sz="0" w:space="0" w:color="auto"/>
      </w:divBdr>
    </w:div>
    <w:div w:id="991838070">
      <w:bodyDiv w:val="1"/>
      <w:marLeft w:val="0"/>
      <w:marRight w:val="0"/>
      <w:marTop w:val="0"/>
      <w:marBottom w:val="0"/>
      <w:divBdr>
        <w:top w:val="none" w:sz="0" w:space="0" w:color="auto"/>
        <w:left w:val="none" w:sz="0" w:space="0" w:color="auto"/>
        <w:bottom w:val="none" w:sz="0" w:space="0" w:color="auto"/>
        <w:right w:val="none" w:sz="0" w:space="0" w:color="auto"/>
      </w:divBdr>
    </w:div>
    <w:div w:id="1013072733">
      <w:bodyDiv w:val="1"/>
      <w:marLeft w:val="0"/>
      <w:marRight w:val="0"/>
      <w:marTop w:val="0"/>
      <w:marBottom w:val="0"/>
      <w:divBdr>
        <w:top w:val="none" w:sz="0" w:space="0" w:color="auto"/>
        <w:left w:val="none" w:sz="0" w:space="0" w:color="auto"/>
        <w:bottom w:val="none" w:sz="0" w:space="0" w:color="auto"/>
        <w:right w:val="none" w:sz="0" w:space="0" w:color="auto"/>
      </w:divBdr>
    </w:div>
    <w:div w:id="1025793699">
      <w:bodyDiv w:val="1"/>
      <w:marLeft w:val="0"/>
      <w:marRight w:val="0"/>
      <w:marTop w:val="0"/>
      <w:marBottom w:val="0"/>
      <w:divBdr>
        <w:top w:val="none" w:sz="0" w:space="0" w:color="auto"/>
        <w:left w:val="none" w:sz="0" w:space="0" w:color="auto"/>
        <w:bottom w:val="none" w:sz="0" w:space="0" w:color="auto"/>
        <w:right w:val="none" w:sz="0" w:space="0" w:color="auto"/>
      </w:divBdr>
    </w:div>
    <w:div w:id="1029836515">
      <w:bodyDiv w:val="1"/>
      <w:marLeft w:val="0"/>
      <w:marRight w:val="0"/>
      <w:marTop w:val="0"/>
      <w:marBottom w:val="0"/>
      <w:divBdr>
        <w:top w:val="none" w:sz="0" w:space="0" w:color="auto"/>
        <w:left w:val="none" w:sz="0" w:space="0" w:color="auto"/>
        <w:bottom w:val="none" w:sz="0" w:space="0" w:color="auto"/>
        <w:right w:val="none" w:sz="0" w:space="0" w:color="auto"/>
      </w:divBdr>
    </w:div>
    <w:div w:id="1033502721">
      <w:bodyDiv w:val="1"/>
      <w:marLeft w:val="0"/>
      <w:marRight w:val="0"/>
      <w:marTop w:val="0"/>
      <w:marBottom w:val="0"/>
      <w:divBdr>
        <w:top w:val="none" w:sz="0" w:space="0" w:color="auto"/>
        <w:left w:val="none" w:sz="0" w:space="0" w:color="auto"/>
        <w:bottom w:val="none" w:sz="0" w:space="0" w:color="auto"/>
        <w:right w:val="none" w:sz="0" w:space="0" w:color="auto"/>
      </w:divBdr>
    </w:div>
    <w:div w:id="1034427859">
      <w:bodyDiv w:val="1"/>
      <w:marLeft w:val="0"/>
      <w:marRight w:val="0"/>
      <w:marTop w:val="0"/>
      <w:marBottom w:val="0"/>
      <w:divBdr>
        <w:top w:val="none" w:sz="0" w:space="0" w:color="auto"/>
        <w:left w:val="none" w:sz="0" w:space="0" w:color="auto"/>
        <w:bottom w:val="none" w:sz="0" w:space="0" w:color="auto"/>
        <w:right w:val="none" w:sz="0" w:space="0" w:color="auto"/>
      </w:divBdr>
    </w:div>
    <w:div w:id="1055349110">
      <w:bodyDiv w:val="1"/>
      <w:marLeft w:val="0"/>
      <w:marRight w:val="0"/>
      <w:marTop w:val="0"/>
      <w:marBottom w:val="0"/>
      <w:divBdr>
        <w:top w:val="none" w:sz="0" w:space="0" w:color="auto"/>
        <w:left w:val="none" w:sz="0" w:space="0" w:color="auto"/>
        <w:bottom w:val="none" w:sz="0" w:space="0" w:color="auto"/>
        <w:right w:val="none" w:sz="0" w:space="0" w:color="auto"/>
      </w:divBdr>
    </w:div>
    <w:div w:id="1057044771">
      <w:bodyDiv w:val="1"/>
      <w:marLeft w:val="0"/>
      <w:marRight w:val="0"/>
      <w:marTop w:val="0"/>
      <w:marBottom w:val="0"/>
      <w:divBdr>
        <w:top w:val="none" w:sz="0" w:space="0" w:color="auto"/>
        <w:left w:val="none" w:sz="0" w:space="0" w:color="auto"/>
        <w:bottom w:val="none" w:sz="0" w:space="0" w:color="auto"/>
        <w:right w:val="none" w:sz="0" w:space="0" w:color="auto"/>
      </w:divBdr>
    </w:div>
    <w:div w:id="1068378539">
      <w:bodyDiv w:val="1"/>
      <w:marLeft w:val="0"/>
      <w:marRight w:val="0"/>
      <w:marTop w:val="0"/>
      <w:marBottom w:val="0"/>
      <w:divBdr>
        <w:top w:val="none" w:sz="0" w:space="0" w:color="auto"/>
        <w:left w:val="none" w:sz="0" w:space="0" w:color="auto"/>
        <w:bottom w:val="none" w:sz="0" w:space="0" w:color="auto"/>
        <w:right w:val="none" w:sz="0" w:space="0" w:color="auto"/>
      </w:divBdr>
    </w:div>
    <w:div w:id="1073284053">
      <w:bodyDiv w:val="1"/>
      <w:marLeft w:val="0"/>
      <w:marRight w:val="0"/>
      <w:marTop w:val="0"/>
      <w:marBottom w:val="0"/>
      <w:divBdr>
        <w:top w:val="none" w:sz="0" w:space="0" w:color="auto"/>
        <w:left w:val="none" w:sz="0" w:space="0" w:color="auto"/>
        <w:bottom w:val="none" w:sz="0" w:space="0" w:color="auto"/>
        <w:right w:val="none" w:sz="0" w:space="0" w:color="auto"/>
      </w:divBdr>
    </w:div>
    <w:div w:id="1074863605">
      <w:bodyDiv w:val="1"/>
      <w:marLeft w:val="0"/>
      <w:marRight w:val="0"/>
      <w:marTop w:val="0"/>
      <w:marBottom w:val="0"/>
      <w:divBdr>
        <w:top w:val="none" w:sz="0" w:space="0" w:color="auto"/>
        <w:left w:val="none" w:sz="0" w:space="0" w:color="auto"/>
        <w:bottom w:val="none" w:sz="0" w:space="0" w:color="auto"/>
        <w:right w:val="none" w:sz="0" w:space="0" w:color="auto"/>
      </w:divBdr>
    </w:div>
    <w:div w:id="1081364950">
      <w:bodyDiv w:val="1"/>
      <w:marLeft w:val="0"/>
      <w:marRight w:val="0"/>
      <w:marTop w:val="0"/>
      <w:marBottom w:val="0"/>
      <w:divBdr>
        <w:top w:val="none" w:sz="0" w:space="0" w:color="auto"/>
        <w:left w:val="none" w:sz="0" w:space="0" w:color="auto"/>
        <w:bottom w:val="none" w:sz="0" w:space="0" w:color="auto"/>
        <w:right w:val="none" w:sz="0" w:space="0" w:color="auto"/>
      </w:divBdr>
    </w:div>
    <w:div w:id="1086926261">
      <w:bodyDiv w:val="1"/>
      <w:marLeft w:val="0"/>
      <w:marRight w:val="0"/>
      <w:marTop w:val="0"/>
      <w:marBottom w:val="0"/>
      <w:divBdr>
        <w:top w:val="none" w:sz="0" w:space="0" w:color="auto"/>
        <w:left w:val="none" w:sz="0" w:space="0" w:color="auto"/>
        <w:bottom w:val="none" w:sz="0" w:space="0" w:color="auto"/>
        <w:right w:val="none" w:sz="0" w:space="0" w:color="auto"/>
      </w:divBdr>
    </w:div>
    <w:div w:id="1088119909">
      <w:bodyDiv w:val="1"/>
      <w:marLeft w:val="0"/>
      <w:marRight w:val="0"/>
      <w:marTop w:val="0"/>
      <w:marBottom w:val="0"/>
      <w:divBdr>
        <w:top w:val="none" w:sz="0" w:space="0" w:color="auto"/>
        <w:left w:val="none" w:sz="0" w:space="0" w:color="auto"/>
        <w:bottom w:val="none" w:sz="0" w:space="0" w:color="auto"/>
        <w:right w:val="none" w:sz="0" w:space="0" w:color="auto"/>
      </w:divBdr>
    </w:div>
    <w:div w:id="1109013466">
      <w:bodyDiv w:val="1"/>
      <w:marLeft w:val="0"/>
      <w:marRight w:val="0"/>
      <w:marTop w:val="0"/>
      <w:marBottom w:val="0"/>
      <w:divBdr>
        <w:top w:val="none" w:sz="0" w:space="0" w:color="auto"/>
        <w:left w:val="none" w:sz="0" w:space="0" w:color="auto"/>
        <w:bottom w:val="none" w:sz="0" w:space="0" w:color="auto"/>
        <w:right w:val="none" w:sz="0" w:space="0" w:color="auto"/>
      </w:divBdr>
    </w:div>
    <w:div w:id="1117484706">
      <w:bodyDiv w:val="1"/>
      <w:marLeft w:val="0"/>
      <w:marRight w:val="0"/>
      <w:marTop w:val="0"/>
      <w:marBottom w:val="0"/>
      <w:divBdr>
        <w:top w:val="none" w:sz="0" w:space="0" w:color="auto"/>
        <w:left w:val="none" w:sz="0" w:space="0" w:color="auto"/>
        <w:bottom w:val="none" w:sz="0" w:space="0" w:color="auto"/>
        <w:right w:val="none" w:sz="0" w:space="0" w:color="auto"/>
      </w:divBdr>
    </w:div>
    <w:div w:id="1133013167">
      <w:bodyDiv w:val="1"/>
      <w:marLeft w:val="0"/>
      <w:marRight w:val="0"/>
      <w:marTop w:val="0"/>
      <w:marBottom w:val="0"/>
      <w:divBdr>
        <w:top w:val="none" w:sz="0" w:space="0" w:color="auto"/>
        <w:left w:val="none" w:sz="0" w:space="0" w:color="auto"/>
        <w:bottom w:val="none" w:sz="0" w:space="0" w:color="auto"/>
        <w:right w:val="none" w:sz="0" w:space="0" w:color="auto"/>
      </w:divBdr>
    </w:div>
    <w:div w:id="1139572631">
      <w:bodyDiv w:val="1"/>
      <w:marLeft w:val="0"/>
      <w:marRight w:val="0"/>
      <w:marTop w:val="0"/>
      <w:marBottom w:val="0"/>
      <w:divBdr>
        <w:top w:val="none" w:sz="0" w:space="0" w:color="auto"/>
        <w:left w:val="none" w:sz="0" w:space="0" w:color="auto"/>
        <w:bottom w:val="none" w:sz="0" w:space="0" w:color="auto"/>
        <w:right w:val="none" w:sz="0" w:space="0" w:color="auto"/>
      </w:divBdr>
    </w:div>
    <w:div w:id="1154759151">
      <w:bodyDiv w:val="1"/>
      <w:marLeft w:val="0"/>
      <w:marRight w:val="0"/>
      <w:marTop w:val="0"/>
      <w:marBottom w:val="0"/>
      <w:divBdr>
        <w:top w:val="none" w:sz="0" w:space="0" w:color="auto"/>
        <w:left w:val="none" w:sz="0" w:space="0" w:color="auto"/>
        <w:bottom w:val="none" w:sz="0" w:space="0" w:color="auto"/>
        <w:right w:val="none" w:sz="0" w:space="0" w:color="auto"/>
      </w:divBdr>
    </w:div>
    <w:div w:id="1171023854">
      <w:bodyDiv w:val="1"/>
      <w:marLeft w:val="0"/>
      <w:marRight w:val="0"/>
      <w:marTop w:val="0"/>
      <w:marBottom w:val="0"/>
      <w:divBdr>
        <w:top w:val="none" w:sz="0" w:space="0" w:color="auto"/>
        <w:left w:val="none" w:sz="0" w:space="0" w:color="auto"/>
        <w:bottom w:val="none" w:sz="0" w:space="0" w:color="auto"/>
        <w:right w:val="none" w:sz="0" w:space="0" w:color="auto"/>
      </w:divBdr>
    </w:div>
    <w:div w:id="1175806649">
      <w:bodyDiv w:val="1"/>
      <w:marLeft w:val="0"/>
      <w:marRight w:val="0"/>
      <w:marTop w:val="0"/>
      <w:marBottom w:val="0"/>
      <w:divBdr>
        <w:top w:val="none" w:sz="0" w:space="0" w:color="auto"/>
        <w:left w:val="none" w:sz="0" w:space="0" w:color="auto"/>
        <w:bottom w:val="none" w:sz="0" w:space="0" w:color="auto"/>
        <w:right w:val="none" w:sz="0" w:space="0" w:color="auto"/>
      </w:divBdr>
    </w:div>
    <w:div w:id="1184170974">
      <w:bodyDiv w:val="1"/>
      <w:marLeft w:val="0"/>
      <w:marRight w:val="0"/>
      <w:marTop w:val="0"/>
      <w:marBottom w:val="0"/>
      <w:divBdr>
        <w:top w:val="none" w:sz="0" w:space="0" w:color="auto"/>
        <w:left w:val="none" w:sz="0" w:space="0" w:color="auto"/>
        <w:bottom w:val="none" w:sz="0" w:space="0" w:color="auto"/>
        <w:right w:val="none" w:sz="0" w:space="0" w:color="auto"/>
      </w:divBdr>
    </w:div>
    <w:div w:id="1185024254">
      <w:bodyDiv w:val="1"/>
      <w:marLeft w:val="0"/>
      <w:marRight w:val="0"/>
      <w:marTop w:val="0"/>
      <w:marBottom w:val="0"/>
      <w:divBdr>
        <w:top w:val="none" w:sz="0" w:space="0" w:color="auto"/>
        <w:left w:val="none" w:sz="0" w:space="0" w:color="auto"/>
        <w:bottom w:val="none" w:sz="0" w:space="0" w:color="auto"/>
        <w:right w:val="none" w:sz="0" w:space="0" w:color="auto"/>
      </w:divBdr>
    </w:div>
    <w:div w:id="1187139702">
      <w:bodyDiv w:val="1"/>
      <w:marLeft w:val="0"/>
      <w:marRight w:val="0"/>
      <w:marTop w:val="0"/>
      <w:marBottom w:val="0"/>
      <w:divBdr>
        <w:top w:val="none" w:sz="0" w:space="0" w:color="auto"/>
        <w:left w:val="none" w:sz="0" w:space="0" w:color="auto"/>
        <w:bottom w:val="none" w:sz="0" w:space="0" w:color="auto"/>
        <w:right w:val="none" w:sz="0" w:space="0" w:color="auto"/>
      </w:divBdr>
    </w:div>
    <w:div w:id="1188644734">
      <w:bodyDiv w:val="1"/>
      <w:marLeft w:val="0"/>
      <w:marRight w:val="0"/>
      <w:marTop w:val="0"/>
      <w:marBottom w:val="0"/>
      <w:divBdr>
        <w:top w:val="none" w:sz="0" w:space="0" w:color="auto"/>
        <w:left w:val="none" w:sz="0" w:space="0" w:color="auto"/>
        <w:bottom w:val="none" w:sz="0" w:space="0" w:color="auto"/>
        <w:right w:val="none" w:sz="0" w:space="0" w:color="auto"/>
      </w:divBdr>
    </w:div>
    <w:div w:id="1189636989">
      <w:bodyDiv w:val="1"/>
      <w:marLeft w:val="0"/>
      <w:marRight w:val="0"/>
      <w:marTop w:val="0"/>
      <w:marBottom w:val="0"/>
      <w:divBdr>
        <w:top w:val="none" w:sz="0" w:space="0" w:color="auto"/>
        <w:left w:val="none" w:sz="0" w:space="0" w:color="auto"/>
        <w:bottom w:val="none" w:sz="0" w:space="0" w:color="auto"/>
        <w:right w:val="none" w:sz="0" w:space="0" w:color="auto"/>
      </w:divBdr>
    </w:div>
    <w:div w:id="1202477937">
      <w:bodyDiv w:val="1"/>
      <w:marLeft w:val="0"/>
      <w:marRight w:val="0"/>
      <w:marTop w:val="0"/>
      <w:marBottom w:val="0"/>
      <w:divBdr>
        <w:top w:val="none" w:sz="0" w:space="0" w:color="auto"/>
        <w:left w:val="none" w:sz="0" w:space="0" w:color="auto"/>
        <w:bottom w:val="none" w:sz="0" w:space="0" w:color="auto"/>
        <w:right w:val="none" w:sz="0" w:space="0" w:color="auto"/>
      </w:divBdr>
    </w:div>
    <w:div w:id="1212155184">
      <w:bodyDiv w:val="1"/>
      <w:marLeft w:val="0"/>
      <w:marRight w:val="0"/>
      <w:marTop w:val="0"/>
      <w:marBottom w:val="0"/>
      <w:divBdr>
        <w:top w:val="none" w:sz="0" w:space="0" w:color="auto"/>
        <w:left w:val="none" w:sz="0" w:space="0" w:color="auto"/>
        <w:bottom w:val="none" w:sz="0" w:space="0" w:color="auto"/>
        <w:right w:val="none" w:sz="0" w:space="0" w:color="auto"/>
      </w:divBdr>
    </w:div>
    <w:div w:id="1219318572">
      <w:bodyDiv w:val="1"/>
      <w:marLeft w:val="0"/>
      <w:marRight w:val="0"/>
      <w:marTop w:val="0"/>
      <w:marBottom w:val="0"/>
      <w:divBdr>
        <w:top w:val="none" w:sz="0" w:space="0" w:color="auto"/>
        <w:left w:val="none" w:sz="0" w:space="0" w:color="auto"/>
        <w:bottom w:val="none" w:sz="0" w:space="0" w:color="auto"/>
        <w:right w:val="none" w:sz="0" w:space="0" w:color="auto"/>
      </w:divBdr>
    </w:div>
    <w:div w:id="1226917658">
      <w:bodyDiv w:val="1"/>
      <w:marLeft w:val="0"/>
      <w:marRight w:val="0"/>
      <w:marTop w:val="0"/>
      <w:marBottom w:val="0"/>
      <w:divBdr>
        <w:top w:val="none" w:sz="0" w:space="0" w:color="auto"/>
        <w:left w:val="none" w:sz="0" w:space="0" w:color="auto"/>
        <w:bottom w:val="none" w:sz="0" w:space="0" w:color="auto"/>
        <w:right w:val="none" w:sz="0" w:space="0" w:color="auto"/>
      </w:divBdr>
    </w:div>
    <w:div w:id="1227032041">
      <w:bodyDiv w:val="1"/>
      <w:marLeft w:val="0"/>
      <w:marRight w:val="0"/>
      <w:marTop w:val="0"/>
      <w:marBottom w:val="0"/>
      <w:divBdr>
        <w:top w:val="none" w:sz="0" w:space="0" w:color="auto"/>
        <w:left w:val="none" w:sz="0" w:space="0" w:color="auto"/>
        <w:bottom w:val="none" w:sz="0" w:space="0" w:color="auto"/>
        <w:right w:val="none" w:sz="0" w:space="0" w:color="auto"/>
      </w:divBdr>
    </w:div>
    <w:div w:id="1227914182">
      <w:bodyDiv w:val="1"/>
      <w:marLeft w:val="0"/>
      <w:marRight w:val="0"/>
      <w:marTop w:val="0"/>
      <w:marBottom w:val="0"/>
      <w:divBdr>
        <w:top w:val="none" w:sz="0" w:space="0" w:color="auto"/>
        <w:left w:val="none" w:sz="0" w:space="0" w:color="auto"/>
        <w:bottom w:val="none" w:sz="0" w:space="0" w:color="auto"/>
        <w:right w:val="none" w:sz="0" w:space="0" w:color="auto"/>
      </w:divBdr>
    </w:div>
    <w:div w:id="1228801049">
      <w:bodyDiv w:val="1"/>
      <w:marLeft w:val="0"/>
      <w:marRight w:val="0"/>
      <w:marTop w:val="0"/>
      <w:marBottom w:val="0"/>
      <w:divBdr>
        <w:top w:val="none" w:sz="0" w:space="0" w:color="auto"/>
        <w:left w:val="none" w:sz="0" w:space="0" w:color="auto"/>
        <w:bottom w:val="none" w:sz="0" w:space="0" w:color="auto"/>
        <w:right w:val="none" w:sz="0" w:space="0" w:color="auto"/>
      </w:divBdr>
    </w:div>
    <w:div w:id="1231964712">
      <w:bodyDiv w:val="1"/>
      <w:marLeft w:val="0"/>
      <w:marRight w:val="0"/>
      <w:marTop w:val="0"/>
      <w:marBottom w:val="0"/>
      <w:divBdr>
        <w:top w:val="none" w:sz="0" w:space="0" w:color="auto"/>
        <w:left w:val="none" w:sz="0" w:space="0" w:color="auto"/>
        <w:bottom w:val="none" w:sz="0" w:space="0" w:color="auto"/>
        <w:right w:val="none" w:sz="0" w:space="0" w:color="auto"/>
      </w:divBdr>
    </w:div>
    <w:div w:id="1232934101">
      <w:bodyDiv w:val="1"/>
      <w:marLeft w:val="0"/>
      <w:marRight w:val="0"/>
      <w:marTop w:val="0"/>
      <w:marBottom w:val="0"/>
      <w:divBdr>
        <w:top w:val="none" w:sz="0" w:space="0" w:color="auto"/>
        <w:left w:val="none" w:sz="0" w:space="0" w:color="auto"/>
        <w:bottom w:val="none" w:sz="0" w:space="0" w:color="auto"/>
        <w:right w:val="none" w:sz="0" w:space="0" w:color="auto"/>
      </w:divBdr>
    </w:div>
    <w:div w:id="1233809877">
      <w:bodyDiv w:val="1"/>
      <w:marLeft w:val="0"/>
      <w:marRight w:val="0"/>
      <w:marTop w:val="0"/>
      <w:marBottom w:val="0"/>
      <w:divBdr>
        <w:top w:val="none" w:sz="0" w:space="0" w:color="auto"/>
        <w:left w:val="none" w:sz="0" w:space="0" w:color="auto"/>
        <w:bottom w:val="none" w:sz="0" w:space="0" w:color="auto"/>
        <w:right w:val="none" w:sz="0" w:space="0" w:color="auto"/>
      </w:divBdr>
    </w:div>
    <w:div w:id="1240099690">
      <w:bodyDiv w:val="1"/>
      <w:marLeft w:val="0"/>
      <w:marRight w:val="0"/>
      <w:marTop w:val="0"/>
      <w:marBottom w:val="0"/>
      <w:divBdr>
        <w:top w:val="none" w:sz="0" w:space="0" w:color="auto"/>
        <w:left w:val="none" w:sz="0" w:space="0" w:color="auto"/>
        <w:bottom w:val="none" w:sz="0" w:space="0" w:color="auto"/>
        <w:right w:val="none" w:sz="0" w:space="0" w:color="auto"/>
      </w:divBdr>
    </w:div>
    <w:div w:id="1249732037">
      <w:bodyDiv w:val="1"/>
      <w:marLeft w:val="0"/>
      <w:marRight w:val="0"/>
      <w:marTop w:val="0"/>
      <w:marBottom w:val="0"/>
      <w:divBdr>
        <w:top w:val="none" w:sz="0" w:space="0" w:color="auto"/>
        <w:left w:val="none" w:sz="0" w:space="0" w:color="auto"/>
        <w:bottom w:val="none" w:sz="0" w:space="0" w:color="auto"/>
        <w:right w:val="none" w:sz="0" w:space="0" w:color="auto"/>
      </w:divBdr>
    </w:div>
    <w:div w:id="1256404734">
      <w:bodyDiv w:val="1"/>
      <w:marLeft w:val="0"/>
      <w:marRight w:val="0"/>
      <w:marTop w:val="0"/>
      <w:marBottom w:val="0"/>
      <w:divBdr>
        <w:top w:val="none" w:sz="0" w:space="0" w:color="auto"/>
        <w:left w:val="none" w:sz="0" w:space="0" w:color="auto"/>
        <w:bottom w:val="none" w:sz="0" w:space="0" w:color="auto"/>
        <w:right w:val="none" w:sz="0" w:space="0" w:color="auto"/>
      </w:divBdr>
    </w:div>
    <w:div w:id="1257910130">
      <w:bodyDiv w:val="1"/>
      <w:marLeft w:val="0"/>
      <w:marRight w:val="0"/>
      <w:marTop w:val="0"/>
      <w:marBottom w:val="0"/>
      <w:divBdr>
        <w:top w:val="none" w:sz="0" w:space="0" w:color="auto"/>
        <w:left w:val="none" w:sz="0" w:space="0" w:color="auto"/>
        <w:bottom w:val="none" w:sz="0" w:space="0" w:color="auto"/>
        <w:right w:val="none" w:sz="0" w:space="0" w:color="auto"/>
      </w:divBdr>
    </w:div>
    <w:div w:id="1262880102">
      <w:bodyDiv w:val="1"/>
      <w:marLeft w:val="0"/>
      <w:marRight w:val="0"/>
      <w:marTop w:val="0"/>
      <w:marBottom w:val="0"/>
      <w:divBdr>
        <w:top w:val="none" w:sz="0" w:space="0" w:color="auto"/>
        <w:left w:val="none" w:sz="0" w:space="0" w:color="auto"/>
        <w:bottom w:val="none" w:sz="0" w:space="0" w:color="auto"/>
        <w:right w:val="none" w:sz="0" w:space="0" w:color="auto"/>
      </w:divBdr>
    </w:div>
    <w:div w:id="1265187760">
      <w:bodyDiv w:val="1"/>
      <w:marLeft w:val="0"/>
      <w:marRight w:val="0"/>
      <w:marTop w:val="0"/>
      <w:marBottom w:val="0"/>
      <w:divBdr>
        <w:top w:val="none" w:sz="0" w:space="0" w:color="auto"/>
        <w:left w:val="none" w:sz="0" w:space="0" w:color="auto"/>
        <w:bottom w:val="none" w:sz="0" w:space="0" w:color="auto"/>
        <w:right w:val="none" w:sz="0" w:space="0" w:color="auto"/>
      </w:divBdr>
    </w:div>
    <w:div w:id="1272010471">
      <w:bodyDiv w:val="1"/>
      <w:marLeft w:val="0"/>
      <w:marRight w:val="0"/>
      <w:marTop w:val="0"/>
      <w:marBottom w:val="0"/>
      <w:divBdr>
        <w:top w:val="none" w:sz="0" w:space="0" w:color="auto"/>
        <w:left w:val="none" w:sz="0" w:space="0" w:color="auto"/>
        <w:bottom w:val="none" w:sz="0" w:space="0" w:color="auto"/>
        <w:right w:val="none" w:sz="0" w:space="0" w:color="auto"/>
      </w:divBdr>
    </w:div>
    <w:div w:id="1287858451">
      <w:bodyDiv w:val="1"/>
      <w:marLeft w:val="0"/>
      <w:marRight w:val="0"/>
      <w:marTop w:val="0"/>
      <w:marBottom w:val="0"/>
      <w:divBdr>
        <w:top w:val="none" w:sz="0" w:space="0" w:color="auto"/>
        <w:left w:val="none" w:sz="0" w:space="0" w:color="auto"/>
        <w:bottom w:val="none" w:sz="0" w:space="0" w:color="auto"/>
        <w:right w:val="none" w:sz="0" w:space="0" w:color="auto"/>
      </w:divBdr>
    </w:div>
    <w:div w:id="1293559677">
      <w:bodyDiv w:val="1"/>
      <w:marLeft w:val="0"/>
      <w:marRight w:val="0"/>
      <w:marTop w:val="0"/>
      <w:marBottom w:val="0"/>
      <w:divBdr>
        <w:top w:val="none" w:sz="0" w:space="0" w:color="auto"/>
        <w:left w:val="none" w:sz="0" w:space="0" w:color="auto"/>
        <w:bottom w:val="none" w:sz="0" w:space="0" w:color="auto"/>
        <w:right w:val="none" w:sz="0" w:space="0" w:color="auto"/>
      </w:divBdr>
    </w:div>
    <w:div w:id="1298296498">
      <w:bodyDiv w:val="1"/>
      <w:marLeft w:val="0"/>
      <w:marRight w:val="0"/>
      <w:marTop w:val="0"/>
      <w:marBottom w:val="0"/>
      <w:divBdr>
        <w:top w:val="none" w:sz="0" w:space="0" w:color="auto"/>
        <w:left w:val="none" w:sz="0" w:space="0" w:color="auto"/>
        <w:bottom w:val="none" w:sz="0" w:space="0" w:color="auto"/>
        <w:right w:val="none" w:sz="0" w:space="0" w:color="auto"/>
      </w:divBdr>
    </w:div>
    <w:div w:id="1312634463">
      <w:bodyDiv w:val="1"/>
      <w:marLeft w:val="0"/>
      <w:marRight w:val="0"/>
      <w:marTop w:val="0"/>
      <w:marBottom w:val="0"/>
      <w:divBdr>
        <w:top w:val="none" w:sz="0" w:space="0" w:color="auto"/>
        <w:left w:val="none" w:sz="0" w:space="0" w:color="auto"/>
        <w:bottom w:val="none" w:sz="0" w:space="0" w:color="auto"/>
        <w:right w:val="none" w:sz="0" w:space="0" w:color="auto"/>
      </w:divBdr>
    </w:div>
    <w:div w:id="1319191339">
      <w:bodyDiv w:val="1"/>
      <w:marLeft w:val="0"/>
      <w:marRight w:val="0"/>
      <w:marTop w:val="0"/>
      <w:marBottom w:val="0"/>
      <w:divBdr>
        <w:top w:val="none" w:sz="0" w:space="0" w:color="auto"/>
        <w:left w:val="none" w:sz="0" w:space="0" w:color="auto"/>
        <w:bottom w:val="none" w:sz="0" w:space="0" w:color="auto"/>
        <w:right w:val="none" w:sz="0" w:space="0" w:color="auto"/>
      </w:divBdr>
    </w:div>
    <w:div w:id="1327440649">
      <w:bodyDiv w:val="1"/>
      <w:marLeft w:val="0"/>
      <w:marRight w:val="0"/>
      <w:marTop w:val="0"/>
      <w:marBottom w:val="0"/>
      <w:divBdr>
        <w:top w:val="none" w:sz="0" w:space="0" w:color="auto"/>
        <w:left w:val="none" w:sz="0" w:space="0" w:color="auto"/>
        <w:bottom w:val="none" w:sz="0" w:space="0" w:color="auto"/>
        <w:right w:val="none" w:sz="0" w:space="0" w:color="auto"/>
      </w:divBdr>
    </w:div>
    <w:div w:id="1329675863">
      <w:bodyDiv w:val="1"/>
      <w:marLeft w:val="0"/>
      <w:marRight w:val="0"/>
      <w:marTop w:val="0"/>
      <w:marBottom w:val="0"/>
      <w:divBdr>
        <w:top w:val="none" w:sz="0" w:space="0" w:color="auto"/>
        <w:left w:val="none" w:sz="0" w:space="0" w:color="auto"/>
        <w:bottom w:val="none" w:sz="0" w:space="0" w:color="auto"/>
        <w:right w:val="none" w:sz="0" w:space="0" w:color="auto"/>
      </w:divBdr>
    </w:div>
    <w:div w:id="1330671450">
      <w:bodyDiv w:val="1"/>
      <w:marLeft w:val="0"/>
      <w:marRight w:val="0"/>
      <w:marTop w:val="0"/>
      <w:marBottom w:val="0"/>
      <w:divBdr>
        <w:top w:val="none" w:sz="0" w:space="0" w:color="auto"/>
        <w:left w:val="none" w:sz="0" w:space="0" w:color="auto"/>
        <w:bottom w:val="none" w:sz="0" w:space="0" w:color="auto"/>
        <w:right w:val="none" w:sz="0" w:space="0" w:color="auto"/>
      </w:divBdr>
    </w:div>
    <w:div w:id="1334845519">
      <w:bodyDiv w:val="1"/>
      <w:marLeft w:val="0"/>
      <w:marRight w:val="0"/>
      <w:marTop w:val="0"/>
      <w:marBottom w:val="0"/>
      <w:divBdr>
        <w:top w:val="none" w:sz="0" w:space="0" w:color="auto"/>
        <w:left w:val="none" w:sz="0" w:space="0" w:color="auto"/>
        <w:bottom w:val="none" w:sz="0" w:space="0" w:color="auto"/>
        <w:right w:val="none" w:sz="0" w:space="0" w:color="auto"/>
      </w:divBdr>
    </w:div>
    <w:div w:id="1348171274">
      <w:bodyDiv w:val="1"/>
      <w:marLeft w:val="0"/>
      <w:marRight w:val="0"/>
      <w:marTop w:val="0"/>
      <w:marBottom w:val="0"/>
      <w:divBdr>
        <w:top w:val="none" w:sz="0" w:space="0" w:color="auto"/>
        <w:left w:val="none" w:sz="0" w:space="0" w:color="auto"/>
        <w:bottom w:val="none" w:sz="0" w:space="0" w:color="auto"/>
        <w:right w:val="none" w:sz="0" w:space="0" w:color="auto"/>
      </w:divBdr>
    </w:div>
    <w:div w:id="1354501680">
      <w:bodyDiv w:val="1"/>
      <w:marLeft w:val="0"/>
      <w:marRight w:val="0"/>
      <w:marTop w:val="0"/>
      <w:marBottom w:val="0"/>
      <w:divBdr>
        <w:top w:val="none" w:sz="0" w:space="0" w:color="auto"/>
        <w:left w:val="none" w:sz="0" w:space="0" w:color="auto"/>
        <w:bottom w:val="none" w:sz="0" w:space="0" w:color="auto"/>
        <w:right w:val="none" w:sz="0" w:space="0" w:color="auto"/>
      </w:divBdr>
    </w:div>
    <w:div w:id="1361668004">
      <w:bodyDiv w:val="1"/>
      <w:marLeft w:val="0"/>
      <w:marRight w:val="0"/>
      <w:marTop w:val="0"/>
      <w:marBottom w:val="0"/>
      <w:divBdr>
        <w:top w:val="none" w:sz="0" w:space="0" w:color="auto"/>
        <w:left w:val="none" w:sz="0" w:space="0" w:color="auto"/>
        <w:bottom w:val="none" w:sz="0" w:space="0" w:color="auto"/>
        <w:right w:val="none" w:sz="0" w:space="0" w:color="auto"/>
      </w:divBdr>
    </w:div>
    <w:div w:id="1389571195">
      <w:bodyDiv w:val="1"/>
      <w:marLeft w:val="0"/>
      <w:marRight w:val="0"/>
      <w:marTop w:val="0"/>
      <w:marBottom w:val="0"/>
      <w:divBdr>
        <w:top w:val="none" w:sz="0" w:space="0" w:color="auto"/>
        <w:left w:val="none" w:sz="0" w:space="0" w:color="auto"/>
        <w:bottom w:val="none" w:sz="0" w:space="0" w:color="auto"/>
        <w:right w:val="none" w:sz="0" w:space="0" w:color="auto"/>
      </w:divBdr>
    </w:div>
    <w:div w:id="1399550569">
      <w:bodyDiv w:val="1"/>
      <w:marLeft w:val="0"/>
      <w:marRight w:val="0"/>
      <w:marTop w:val="0"/>
      <w:marBottom w:val="0"/>
      <w:divBdr>
        <w:top w:val="none" w:sz="0" w:space="0" w:color="auto"/>
        <w:left w:val="none" w:sz="0" w:space="0" w:color="auto"/>
        <w:bottom w:val="none" w:sz="0" w:space="0" w:color="auto"/>
        <w:right w:val="none" w:sz="0" w:space="0" w:color="auto"/>
      </w:divBdr>
    </w:div>
    <w:div w:id="1409040370">
      <w:bodyDiv w:val="1"/>
      <w:marLeft w:val="0"/>
      <w:marRight w:val="0"/>
      <w:marTop w:val="0"/>
      <w:marBottom w:val="0"/>
      <w:divBdr>
        <w:top w:val="none" w:sz="0" w:space="0" w:color="auto"/>
        <w:left w:val="none" w:sz="0" w:space="0" w:color="auto"/>
        <w:bottom w:val="none" w:sz="0" w:space="0" w:color="auto"/>
        <w:right w:val="none" w:sz="0" w:space="0" w:color="auto"/>
      </w:divBdr>
    </w:div>
    <w:div w:id="1412508958">
      <w:bodyDiv w:val="1"/>
      <w:marLeft w:val="0"/>
      <w:marRight w:val="0"/>
      <w:marTop w:val="0"/>
      <w:marBottom w:val="0"/>
      <w:divBdr>
        <w:top w:val="none" w:sz="0" w:space="0" w:color="auto"/>
        <w:left w:val="none" w:sz="0" w:space="0" w:color="auto"/>
        <w:bottom w:val="none" w:sz="0" w:space="0" w:color="auto"/>
        <w:right w:val="none" w:sz="0" w:space="0" w:color="auto"/>
      </w:divBdr>
    </w:div>
    <w:div w:id="1420980613">
      <w:bodyDiv w:val="1"/>
      <w:marLeft w:val="0"/>
      <w:marRight w:val="0"/>
      <w:marTop w:val="0"/>
      <w:marBottom w:val="0"/>
      <w:divBdr>
        <w:top w:val="none" w:sz="0" w:space="0" w:color="auto"/>
        <w:left w:val="none" w:sz="0" w:space="0" w:color="auto"/>
        <w:bottom w:val="none" w:sz="0" w:space="0" w:color="auto"/>
        <w:right w:val="none" w:sz="0" w:space="0" w:color="auto"/>
      </w:divBdr>
    </w:div>
    <w:div w:id="1427189539">
      <w:bodyDiv w:val="1"/>
      <w:marLeft w:val="0"/>
      <w:marRight w:val="0"/>
      <w:marTop w:val="0"/>
      <w:marBottom w:val="0"/>
      <w:divBdr>
        <w:top w:val="none" w:sz="0" w:space="0" w:color="auto"/>
        <w:left w:val="none" w:sz="0" w:space="0" w:color="auto"/>
        <w:bottom w:val="none" w:sz="0" w:space="0" w:color="auto"/>
        <w:right w:val="none" w:sz="0" w:space="0" w:color="auto"/>
      </w:divBdr>
    </w:div>
    <w:div w:id="1432895870">
      <w:bodyDiv w:val="1"/>
      <w:marLeft w:val="0"/>
      <w:marRight w:val="0"/>
      <w:marTop w:val="0"/>
      <w:marBottom w:val="0"/>
      <w:divBdr>
        <w:top w:val="none" w:sz="0" w:space="0" w:color="auto"/>
        <w:left w:val="none" w:sz="0" w:space="0" w:color="auto"/>
        <w:bottom w:val="none" w:sz="0" w:space="0" w:color="auto"/>
        <w:right w:val="none" w:sz="0" w:space="0" w:color="auto"/>
      </w:divBdr>
    </w:div>
    <w:div w:id="1460879626">
      <w:bodyDiv w:val="1"/>
      <w:marLeft w:val="0"/>
      <w:marRight w:val="0"/>
      <w:marTop w:val="0"/>
      <w:marBottom w:val="0"/>
      <w:divBdr>
        <w:top w:val="none" w:sz="0" w:space="0" w:color="auto"/>
        <w:left w:val="none" w:sz="0" w:space="0" w:color="auto"/>
        <w:bottom w:val="none" w:sz="0" w:space="0" w:color="auto"/>
        <w:right w:val="none" w:sz="0" w:space="0" w:color="auto"/>
      </w:divBdr>
    </w:div>
    <w:div w:id="1463112261">
      <w:bodyDiv w:val="1"/>
      <w:marLeft w:val="0"/>
      <w:marRight w:val="0"/>
      <w:marTop w:val="0"/>
      <w:marBottom w:val="0"/>
      <w:divBdr>
        <w:top w:val="none" w:sz="0" w:space="0" w:color="auto"/>
        <w:left w:val="none" w:sz="0" w:space="0" w:color="auto"/>
        <w:bottom w:val="none" w:sz="0" w:space="0" w:color="auto"/>
        <w:right w:val="none" w:sz="0" w:space="0" w:color="auto"/>
      </w:divBdr>
    </w:div>
    <w:div w:id="1470049004">
      <w:bodyDiv w:val="1"/>
      <w:marLeft w:val="0"/>
      <w:marRight w:val="0"/>
      <w:marTop w:val="0"/>
      <w:marBottom w:val="0"/>
      <w:divBdr>
        <w:top w:val="none" w:sz="0" w:space="0" w:color="auto"/>
        <w:left w:val="none" w:sz="0" w:space="0" w:color="auto"/>
        <w:bottom w:val="none" w:sz="0" w:space="0" w:color="auto"/>
        <w:right w:val="none" w:sz="0" w:space="0" w:color="auto"/>
      </w:divBdr>
    </w:div>
    <w:div w:id="1472212431">
      <w:bodyDiv w:val="1"/>
      <w:marLeft w:val="0"/>
      <w:marRight w:val="0"/>
      <w:marTop w:val="0"/>
      <w:marBottom w:val="0"/>
      <w:divBdr>
        <w:top w:val="none" w:sz="0" w:space="0" w:color="auto"/>
        <w:left w:val="none" w:sz="0" w:space="0" w:color="auto"/>
        <w:bottom w:val="none" w:sz="0" w:space="0" w:color="auto"/>
        <w:right w:val="none" w:sz="0" w:space="0" w:color="auto"/>
      </w:divBdr>
    </w:div>
    <w:div w:id="1476753922">
      <w:bodyDiv w:val="1"/>
      <w:marLeft w:val="0"/>
      <w:marRight w:val="0"/>
      <w:marTop w:val="0"/>
      <w:marBottom w:val="0"/>
      <w:divBdr>
        <w:top w:val="none" w:sz="0" w:space="0" w:color="auto"/>
        <w:left w:val="none" w:sz="0" w:space="0" w:color="auto"/>
        <w:bottom w:val="none" w:sz="0" w:space="0" w:color="auto"/>
        <w:right w:val="none" w:sz="0" w:space="0" w:color="auto"/>
      </w:divBdr>
    </w:div>
    <w:div w:id="1483421912">
      <w:bodyDiv w:val="1"/>
      <w:marLeft w:val="0"/>
      <w:marRight w:val="0"/>
      <w:marTop w:val="0"/>
      <w:marBottom w:val="0"/>
      <w:divBdr>
        <w:top w:val="none" w:sz="0" w:space="0" w:color="auto"/>
        <w:left w:val="none" w:sz="0" w:space="0" w:color="auto"/>
        <w:bottom w:val="none" w:sz="0" w:space="0" w:color="auto"/>
        <w:right w:val="none" w:sz="0" w:space="0" w:color="auto"/>
      </w:divBdr>
    </w:div>
    <w:div w:id="1487745663">
      <w:bodyDiv w:val="1"/>
      <w:marLeft w:val="0"/>
      <w:marRight w:val="0"/>
      <w:marTop w:val="0"/>
      <w:marBottom w:val="0"/>
      <w:divBdr>
        <w:top w:val="none" w:sz="0" w:space="0" w:color="auto"/>
        <w:left w:val="none" w:sz="0" w:space="0" w:color="auto"/>
        <w:bottom w:val="none" w:sz="0" w:space="0" w:color="auto"/>
        <w:right w:val="none" w:sz="0" w:space="0" w:color="auto"/>
      </w:divBdr>
    </w:div>
    <w:div w:id="1495873478">
      <w:bodyDiv w:val="1"/>
      <w:marLeft w:val="0"/>
      <w:marRight w:val="0"/>
      <w:marTop w:val="0"/>
      <w:marBottom w:val="0"/>
      <w:divBdr>
        <w:top w:val="none" w:sz="0" w:space="0" w:color="auto"/>
        <w:left w:val="none" w:sz="0" w:space="0" w:color="auto"/>
        <w:bottom w:val="none" w:sz="0" w:space="0" w:color="auto"/>
        <w:right w:val="none" w:sz="0" w:space="0" w:color="auto"/>
      </w:divBdr>
    </w:div>
    <w:div w:id="1496995801">
      <w:bodyDiv w:val="1"/>
      <w:marLeft w:val="0"/>
      <w:marRight w:val="0"/>
      <w:marTop w:val="0"/>
      <w:marBottom w:val="0"/>
      <w:divBdr>
        <w:top w:val="none" w:sz="0" w:space="0" w:color="auto"/>
        <w:left w:val="none" w:sz="0" w:space="0" w:color="auto"/>
        <w:bottom w:val="none" w:sz="0" w:space="0" w:color="auto"/>
        <w:right w:val="none" w:sz="0" w:space="0" w:color="auto"/>
      </w:divBdr>
    </w:div>
    <w:div w:id="1499269392">
      <w:bodyDiv w:val="1"/>
      <w:marLeft w:val="0"/>
      <w:marRight w:val="0"/>
      <w:marTop w:val="0"/>
      <w:marBottom w:val="0"/>
      <w:divBdr>
        <w:top w:val="none" w:sz="0" w:space="0" w:color="auto"/>
        <w:left w:val="none" w:sz="0" w:space="0" w:color="auto"/>
        <w:bottom w:val="none" w:sz="0" w:space="0" w:color="auto"/>
        <w:right w:val="none" w:sz="0" w:space="0" w:color="auto"/>
      </w:divBdr>
    </w:div>
    <w:div w:id="1504126138">
      <w:bodyDiv w:val="1"/>
      <w:marLeft w:val="0"/>
      <w:marRight w:val="0"/>
      <w:marTop w:val="0"/>
      <w:marBottom w:val="0"/>
      <w:divBdr>
        <w:top w:val="none" w:sz="0" w:space="0" w:color="auto"/>
        <w:left w:val="none" w:sz="0" w:space="0" w:color="auto"/>
        <w:bottom w:val="none" w:sz="0" w:space="0" w:color="auto"/>
        <w:right w:val="none" w:sz="0" w:space="0" w:color="auto"/>
      </w:divBdr>
    </w:div>
    <w:div w:id="1512522187">
      <w:bodyDiv w:val="1"/>
      <w:marLeft w:val="0"/>
      <w:marRight w:val="0"/>
      <w:marTop w:val="0"/>
      <w:marBottom w:val="0"/>
      <w:divBdr>
        <w:top w:val="none" w:sz="0" w:space="0" w:color="auto"/>
        <w:left w:val="none" w:sz="0" w:space="0" w:color="auto"/>
        <w:bottom w:val="none" w:sz="0" w:space="0" w:color="auto"/>
        <w:right w:val="none" w:sz="0" w:space="0" w:color="auto"/>
      </w:divBdr>
    </w:div>
    <w:div w:id="1516378870">
      <w:bodyDiv w:val="1"/>
      <w:marLeft w:val="0"/>
      <w:marRight w:val="0"/>
      <w:marTop w:val="0"/>
      <w:marBottom w:val="0"/>
      <w:divBdr>
        <w:top w:val="none" w:sz="0" w:space="0" w:color="auto"/>
        <w:left w:val="none" w:sz="0" w:space="0" w:color="auto"/>
        <w:bottom w:val="none" w:sz="0" w:space="0" w:color="auto"/>
        <w:right w:val="none" w:sz="0" w:space="0" w:color="auto"/>
      </w:divBdr>
    </w:div>
    <w:div w:id="1519075723">
      <w:bodyDiv w:val="1"/>
      <w:marLeft w:val="0"/>
      <w:marRight w:val="0"/>
      <w:marTop w:val="0"/>
      <w:marBottom w:val="0"/>
      <w:divBdr>
        <w:top w:val="none" w:sz="0" w:space="0" w:color="auto"/>
        <w:left w:val="none" w:sz="0" w:space="0" w:color="auto"/>
        <w:bottom w:val="none" w:sz="0" w:space="0" w:color="auto"/>
        <w:right w:val="none" w:sz="0" w:space="0" w:color="auto"/>
      </w:divBdr>
    </w:div>
    <w:div w:id="1538424586">
      <w:bodyDiv w:val="1"/>
      <w:marLeft w:val="0"/>
      <w:marRight w:val="0"/>
      <w:marTop w:val="0"/>
      <w:marBottom w:val="0"/>
      <w:divBdr>
        <w:top w:val="none" w:sz="0" w:space="0" w:color="auto"/>
        <w:left w:val="none" w:sz="0" w:space="0" w:color="auto"/>
        <w:bottom w:val="none" w:sz="0" w:space="0" w:color="auto"/>
        <w:right w:val="none" w:sz="0" w:space="0" w:color="auto"/>
      </w:divBdr>
    </w:div>
    <w:div w:id="1556817960">
      <w:bodyDiv w:val="1"/>
      <w:marLeft w:val="0"/>
      <w:marRight w:val="0"/>
      <w:marTop w:val="0"/>
      <w:marBottom w:val="0"/>
      <w:divBdr>
        <w:top w:val="none" w:sz="0" w:space="0" w:color="auto"/>
        <w:left w:val="none" w:sz="0" w:space="0" w:color="auto"/>
        <w:bottom w:val="none" w:sz="0" w:space="0" w:color="auto"/>
        <w:right w:val="none" w:sz="0" w:space="0" w:color="auto"/>
      </w:divBdr>
    </w:div>
    <w:div w:id="1563171144">
      <w:bodyDiv w:val="1"/>
      <w:marLeft w:val="0"/>
      <w:marRight w:val="0"/>
      <w:marTop w:val="0"/>
      <w:marBottom w:val="0"/>
      <w:divBdr>
        <w:top w:val="none" w:sz="0" w:space="0" w:color="auto"/>
        <w:left w:val="none" w:sz="0" w:space="0" w:color="auto"/>
        <w:bottom w:val="none" w:sz="0" w:space="0" w:color="auto"/>
        <w:right w:val="none" w:sz="0" w:space="0" w:color="auto"/>
      </w:divBdr>
    </w:div>
    <w:div w:id="1589192180">
      <w:bodyDiv w:val="1"/>
      <w:marLeft w:val="0"/>
      <w:marRight w:val="0"/>
      <w:marTop w:val="0"/>
      <w:marBottom w:val="0"/>
      <w:divBdr>
        <w:top w:val="none" w:sz="0" w:space="0" w:color="auto"/>
        <w:left w:val="none" w:sz="0" w:space="0" w:color="auto"/>
        <w:bottom w:val="none" w:sz="0" w:space="0" w:color="auto"/>
        <w:right w:val="none" w:sz="0" w:space="0" w:color="auto"/>
      </w:divBdr>
    </w:div>
    <w:div w:id="1592351098">
      <w:bodyDiv w:val="1"/>
      <w:marLeft w:val="0"/>
      <w:marRight w:val="0"/>
      <w:marTop w:val="0"/>
      <w:marBottom w:val="0"/>
      <w:divBdr>
        <w:top w:val="none" w:sz="0" w:space="0" w:color="auto"/>
        <w:left w:val="none" w:sz="0" w:space="0" w:color="auto"/>
        <w:bottom w:val="none" w:sz="0" w:space="0" w:color="auto"/>
        <w:right w:val="none" w:sz="0" w:space="0" w:color="auto"/>
      </w:divBdr>
    </w:div>
    <w:div w:id="1643920821">
      <w:bodyDiv w:val="1"/>
      <w:marLeft w:val="0"/>
      <w:marRight w:val="0"/>
      <w:marTop w:val="0"/>
      <w:marBottom w:val="0"/>
      <w:divBdr>
        <w:top w:val="none" w:sz="0" w:space="0" w:color="auto"/>
        <w:left w:val="none" w:sz="0" w:space="0" w:color="auto"/>
        <w:bottom w:val="none" w:sz="0" w:space="0" w:color="auto"/>
        <w:right w:val="none" w:sz="0" w:space="0" w:color="auto"/>
      </w:divBdr>
    </w:div>
    <w:div w:id="1653951039">
      <w:bodyDiv w:val="1"/>
      <w:marLeft w:val="0"/>
      <w:marRight w:val="0"/>
      <w:marTop w:val="0"/>
      <w:marBottom w:val="0"/>
      <w:divBdr>
        <w:top w:val="none" w:sz="0" w:space="0" w:color="auto"/>
        <w:left w:val="none" w:sz="0" w:space="0" w:color="auto"/>
        <w:bottom w:val="none" w:sz="0" w:space="0" w:color="auto"/>
        <w:right w:val="none" w:sz="0" w:space="0" w:color="auto"/>
      </w:divBdr>
    </w:div>
    <w:div w:id="1656448943">
      <w:bodyDiv w:val="1"/>
      <w:marLeft w:val="0"/>
      <w:marRight w:val="0"/>
      <w:marTop w:val="0"/>
      <w:marBottom w:val="0"/>
      <w:divBdr>
        <w:top w:val="none" w:sz="0" w:space="0" w:color="auto"/>
        <w:left w:val="none" w:sz="0" w:space="0" w:color="auto"/>
        <w:bottom w:val="none" w:sz="0" w:space="0" w:color="auto"/>
        <w:right w:val="none" w:sz="0" w:space="0" w:color="auto"/>
      </w:divBdr>
    </w:div>
    <w:div w:id="1677732846">
      <w:bodyDiv w:val="1"/>
      <w:marLeft w:val="0"/>
      <w:marRight w:val="0"/>
      <w:marTop w:val="0"/>
      <w:marBottom w:val="0"/>
      <w:divBdr>
        <w:top w:val="none" w:sz="0" w:space="0" w:color="auto"/>
        <w:left w:val="none" w:sz="0" w:space="0" w:color="auto"/>
        <w:bottom w:val="none" w:sz="0" w:space="0" w:color="auto"/>
        <w:right w:val="none" w:sz="0" w:space="0" w:color="auto"/>
      </w:divBdr>
    </w:div>
    <w:div w:id="1685087423">
      <w:bodyDiv w:val="1"/>
      <w:marLeft w:val="0"/>
      <w:marRight w:val="0"/>
      <w:marTop w:val="0"/>
      <w:marBottom w:val="0"/>
      <w:divBdr>
        <w:top w:val="none" w:sz="0" w:space="0" w:color="auto"/>
        <w:left w:val="none" w:sz="0" w:space="0" w:color="auto"/>
        <w:bottom w:val="none" w:sz="0" w:space="0" w:color="auto"/>
        <w:right w:val="none" w:sz="0" w:space="0" w:color="auto"/>
      </w:divBdr>
    </w:div>
    <w:div w:id="1694303998">
      <w:bodyDiv w:val="1"/>
      <w:marLeft w:val="0"/>
      <w:marRight w:val="0"/>
      <w:marTop w:val="0"/>
      <w:marBottom w:val="0"/>
      <w:divBdr>
        <w:top w:val="none" w:sz="0" w:space="0" w:color="auto"/>
        <w:left w:val="none" w:sz="0" w:space="0" w:color="auto"/>
        <w:bottom w:val="none" w:sz="0" w:space="0" w:color="auto"/>
        <w:right w:val="none" w:sz="0" w:space="0" w:color="auto"/>
      </w:divBdr>
    </w:div>
    <w:div w:id="1703940248">
      <w:bodyDiv w:val="1"/>
      <w:marLeft w:val="0"/>
      <w:marRight w:val="0"/>
      <w:marTop w:val="0"/>
      <w:marBottom w:val="0"/>
      <w:divBdr>
        <w:top w:val="none" w:sz="0" w:space="0" w:color="auto"/>
        <w:left w:val="none" w:sz="0" w:space="0" w:color="auto"/>
        <w:bottom w:val="none" w:sz="0" w:space="0" w:color="auto"/>
        <w:right w:val="none" w:sz="0" w:space="0" w:color="auto"/>
      </w:divBdr>
    </w:div>
    <w:div w:id="1729842331">
      <w:bodyDiv w:val="1"/>
      <w:marLeft w:val="0"/>
      <w:marRight w:val="0"/>
      <w:marTop w:val="0"/>
      <w:marBottom w:val="0"/>
      <w:divBdr>
        <w:top w:val="none" w:sz="0" w:space="0" w:color="auto"/>
        <w:left w:val="none" w:sz="0" w:space="0" w:color="auto"/>
        <w:bottom w:val="none" w:sz="0" w:space="0" w:color="auto"/>
        <w:right w:val="none" w:sz="0" w:space="0" w:color="auto"/>
      </w:divBdr>
    </w:div>
    <w:div w:id="1741171043">
      <w:bodyDiv w:val="1"/>
      <w:marLeft w:val="0"/>
      <w:marRight w:val="0"/>
      <w:marTop w:val="0"/>
      <w:marBottom w:val="0"/>
      <w:divBdr>
        <w:top w:val="none" w:sz="0" w:space="0" w:color="auto"/>
        <w:left w:val="none" w:sz="0" w:space="0" w:color="auto"/>
        <w:bottom w:val="none" w:sz="0" w:space="0" w:color="auto"/>
        <w:right w:val="none" w:sz="0" w:space="0" w:color="auto"/>
      </w:divBdr>
    </w:div>
    <w:div w:id="1746565677">
      <w:bodyDiv w:val="1"/>
      <w:marLeft w:val="0"/>
      <w:marRight w:val="0"/>
      <w:marTop w:val="0"/>
      <w:marBottom w:val="0"/>
      <w:divBdr>
        <w:top w:val="none" w:sz="0" w:space="0" w:color="auto"/>
        <w:left w:val="none" w:sz="0" w:space="0" w:color="auto"/>
        <w:bottom w:val="none" w:sz="0" w:space="0" w:color="auto"/>
        <w:right w:val="none" w:sz="0" w:space="0" w:color="auto"/>
      </w:divBdr>
    </w:div>
    <w:div w:id="1776948823">
      <w:bodyDiv w:val="1"/>
      <w:marLeft w:val="0"/>
      <w:marRight w:val="0"/>
      <w:marTop w:val="0"/>
      <w:marBottom w:val="0"/>
      <w:divBdr>
        <w:top w:val="none" w:sz="0" w:space="0" w:color="auto"/>
        <w:left w:val="none" w:sz="0" w:space="0" w:color="auto"/>
        <w:bottom w:val="none" w:sz="0" w:space="0" w:color="auto"/>
        <w:right w:val="none" w:sz="0" w:space="0" w:color="auto"/>
      </w:divBdr>
    </w:div>
    <w:div w:id="1796097080">
      <w:bodyDiv w:val="1"/>
      <w:marLeft w:val="0"/>
      <w:marRight w:val="0"/>
      <w:marTop w:val="0"/>
      <w:marBottom w:val="0"/>
      <w:divBdr>
        <w:top w:val="none" w:sz="0" w:space="0" w:color="auto"/>
        <w:left w:val="none" w:sz="0" w:space="0" w:color="auto"/>
        <w:bottom w:val="none" w:sz="0" w:space="0" w:color="auto"/>
        <w:right w:val="none" w:sz="0" w:space="0" w:color="auto"/>
      </w:divBdr>
    </w:div>
    <w:div w:id="1798644978">
      <w:bodyDiv w:val="1"/>
      <w:marLeft w:val="0"/>
      <w:marRight w:val="0"/>
      <w:marTop w:val="0"/>
      <w:marBottom w:val="0"/>
      <w:divBdr>
        <w:top w:val="none" w:sz="0" w:space="0" w:color="auto"/>
        <w:left w:val="none" w:sz="0" w:space="0" w:color="auto"/>
        <w:bottom w:val="none" w:sz="0" w:space="0" w:color="auto"/>
        <w:right w:val="none" w:sz="0" w:space="0" w:color="auto"/>
      </w:divBdr>
    </w:div>
    <w:div w:id="1812936807">
      <w:bodyDiv w:val="1"/>
      <w:marLeft w:val="0"/>
      <w:marRight w:val="0"/>
      <w:marTop w:val="0"/>
      <w:marBottom w:val="0"/>
      <w:divBdr>
        <w:top w:val="none" w:sz="0" w:space="0" w:color="auto"/>
        <w:left w:val="none" w:sz="0" w:space="0" w:color="auto"/>
        <w:bottom w:val="none" w:sz="0" w:space="0" w:color="auto"/>
        <w:right w:val="none" w:sz="0" w:space="0" w:color="auto"/>
      </w:divBdr>
    </w:div>
    <w:div w:id="1814562608">
      <w:bodyDiv w:val="1"/>
      <w:marLeft w:val="0"/>
      <w:marRight w:val="0"/>
      <w:marTop w:val="0"/>
      <w:marBottom w:val="0"/>
      <w:divBdr>
        <w:top w:val="none" w:sz="0" w:space="0" w:color="auto"/>
        <w:left w:val="none" w:sz="0" w:space="0" w:color="auto"/>
        <w:bottom w:val="none" w:sz="0" w:space="0" w:color="auto"/>
        <w:right w:val="none" w:sz="0" w:space="0" w:color="auto"/>
      </w:divBdr>
    </w:div>
    <w:div w:id="1816098438">
      <w:bodyDiv w:val="1"/>
      <w:marLeft w:val="0"/>
      <w:marRight w:val="0"/>
      <w:marTop w:val="0"/>
      <w:marBottom w:val="0"/>
      <w:divBdr>
        <w:top w:val="none" w:sz="0" w:space="0" w:color="auto"/>
        <w:left w:val="none" w:sz="0" w:space="0" w:color="auto"/>
        <w:bottom w:val="none" w:sz="0" w:space="0" w:color="auto"/>
        <w:right w:val="none" w:sz="0" w:space="0" w:color="auto"/>
      </w:divBdr>
    </w:div>
    <w:div w:id="1824004929">
      <w:bodyDiv w:val="1"/>
      <w:marLeft w:val="0"/>
      <w:marRight w:val="0"/>
      <w:marTop w:val="0"/>
      <w:marBottom w:val="0"/>
      <w:divBdr>
        <w:top w:val="none" w:sz="0" w:space="0" w:color="auto"/>
        <w:left w:val="none" w:sz="0" w:space="0" w:color="auto"/>
        <w:bottom w:val="none" w:sz="0" w:space="0" w:color="auto"/>
        <w:right w:val="none" w:sz="0" w:space="0" w:color="auto"/>
      </w:divBdr>
    </w:div>
    <w:div w:id="1828135016">
      <w:bodyDiv w:val="1"/>
      <w:marLeft w:val="0"/>
      <w:marRight w:val="0"/>
      <w:marTop w:val="0"/>
      <w:marBottom w:val="0"/>
      <w:divBdr>
        <w:top w:val="none" w:sz="0" w:space="0" w:color="auto"/>
        <w:left w:val="none" w:sz="0" w:space="0" w:color="auto"/>
        <w:bottom w:val="none" w:sz="0" w:space="0" w:color="auto"/>
        <w:right w:val="none" w:sz="0" w:space="0" w:color="auto"/>
      </w:divBdr>
    </w:div>
    <w:div w:id="1835341838">
      <w:bodyDiv w:val="1"/>
      <w:marLeft w:val="0"/>
      <w:marRight w:val="0"/>
      <w:marTop w:val="0"/>
      <w:marBottom w:val="0"/>
      <w:divBdr>
        <w:top w:val="none" w:sz="0" w:space="0" w:color="auto"/>
        <w:left w:val="none" w:sz="0" w:space="0" w:color="auto"/>
        <w:bottom w:val="none" w:sz="0" w:space="0" w:color="auto"/>
        <w:right w:val="none" w:sz="0" w:space="0" w:color="auto"/>
      </w:divBdr>
    </w:div>
    <w:div w:id="1839151800">
      <w:bodyDiv w:val="1"/>
      <w:marLeft w:val="0"/>
      <w:marRight w:val="0"/>
      <w:marTop w:val="0"/>
      <w:marBottom w:val="0"/>
      <w:divBdr>
        <w:top w:val="none" w:sz="0" w:space="0" w:color="auto"/>
        <w:left w:val="none" w:sz="0" w:space="0" w:color="auto"/>
        <w:bottom w:val="none" w:sz="0" w:space="0" w:color="auto"/>
        <w:right w:val="none" w:sz="0" w:space="0" w:color="auto"/>
      </w:divBdr>
    </w:div>
    <w:div w:id="1866139529">
      <w:bodyDiv w:val="1"/>
      <w:marLeft w:val="0"/>
      <w:marRight w:val="0"/>
      <w:marTop w:val="0"/>
      <w:marBottom w:val="0"/>
      <w:divBdr>
        <w:top w:val="none" w:sz="0" w:space="0" w:color="auto"/>
        <w:left w:val="none" w:sz="0" w:space="0" w:color="auto"/>
        <w:bottom w:val="none" w:sz="0" w:space="0" w:color="auto"/>
        <w:right w:val="none" w:sz="0" w:space="0" w:color="auto"/>
      </w:divBdr>
    </w:div>
    <w:div w:id="1875462850">
      <w:bodyDiv w:val="1"/>
      <w:marLeft w:val="0"/>
      <w:marRight w:val="0"/>
      <w:marTop w:val="0"/>
      <w:marBottom w:val="0"/>
      <w:divBdr>
        <w:top w:val="none" w:sz="0" w:space="0" w:color="auto"/>
        <w:left w:val="none" w:sz="0" w:space="0" w:color="auto"/>
        <w:bottom w:val="none" w:sz="0" w:space="0" w:color="auto"/>
        <w:right w:val="none" w:sz="0" w:space="0" w:color="auto"/>
      </w:divBdr>
    </w:div>
    <w:div w:id="1876963415">
      <w:bodyDiv w:val="1"/>
      <w:marLeft w:val="0"/>
      <w:marRight w:val="0"/>
      <w:marTop w:val="0"/>
      <w:marBottom w:val="0"/>
      <w:divBdr>
        <w:top w:val="none" w:sz="0" w:space="0" w:color="auto"/>
        <w:left w:val="none" w:sz="0" w:space="0" w:color="auto"/>
        <w:bottom w:val="none" w:sz="0" w:space="0" w:color="auto"/>
        <w:right w:val="none" w:sz="0" w:space="0" w:color="auto"/>
      </w:divBdr>
    </w:div>
    <w:div w:id="1892304598">
      <w:bodyDiv w:val="1"/>
      <w:marLeft w:val="0"/>
      <w:marRight w:val="0"/>
      <w:marTop w:val="0"/>
      <w:marBottom w:val="0"/>
      <w:divBdr>
        <w:top w:val="none" w:sz="0" w:space="0" w:color="auto"/>
        <w:left w:val="none" w:sz="0" w:space="0" w:color="auto"/>
        <w:bottom w:val="none" w:sz="0" w:space="0" w:color="auto"/>
        <w:right w:val="none" w:sz="0" w:space="0" w:color="auto"/>
      </w:divBdr>
    </w:div>
    <w:div w:id="1917283286">
      <w:bodyDiv w:val="1"/>
      <w:marLeft w:val="0"/>
      <w:marRight w:val="0"/>
      <w:marTop w:val="0"/>
      <w:marBottom w:val="0"/>
      <w:divBdr>
        <w:top w:val="none" w:sz="0" w:space="0" w:color="auto"/>
        <w:left w:val="none" w:sz="0" w:space="0" w:color="auto"/>
        <w:bottom w:val="none" w:sz="0" w:space="0" w:color="auto"/>
        <w:right w:val="none" w:sz="0" w:space="0" w:color="auto"/>
      </w:divBdr>
    </w:div>
    <w:div w:id="1918005814">
      <w:bodyDiv w:val="1"/>
      <w:marLeft w:val="0"/>
      <w:marRight w:val="0"/>
      <w:marTop w:val="0"/>
      <w:marBottom w:val="0"/>
      <w:divBdr>
        <w:top w:val="none" w:sz="0" w:space="0" w:color="auto"/>
        <w:left w:val="none" w:sz="0" w:space="0" w:color="auto"/>
        <w:bottom w:val="none" w:sz="0" w:space="0" w:color="auto"/>
        <w:right w:val="none" w:sz="0" w:space="0" w:color="auto"/>
      </w:divBdr>
    </w:div>
    <w:div w:id="1931115740">
      <w:bodyDiv w:val="1"/>
      <w:marLeft w:val="0"/>
      <w:marRight w:val="0"/>
      <w:marTop w:val="0"/>
      <w:marBottom w:val="0"/>
      <w:divBdr>
        <w:top w:val="none" w:sz="0" w:space="0" w:color="auto"/>
        <w:left w:val="none" w:sz="0" w:space="0" w:color="auto"/>
        <w:bottom w:val="none" w:sz="0" w:space="0" w:color="auto"/>
        <w:right w:val="none" w:sz="0" w:space="0" w:color="auto"/>
      </w:divBdr>
    </w:div>
    <w:div w:id="1943151340">
      <w:bodyDiv w:val="1"/>
      <w:marLeft w:val="0"/>
      <w:marRight w:val="0"/>
      <w:marTop w:val="0"/>
      <w:marBottom w:val="0"/>
      <w:divBdr>
        <w:top w:val="none" w:sz="0" w:space="0" w:color="auto"/>
        <w:left w:val="none" w:sz="0" w:space="0" w:color="auto"/>
        <w:bottom w:val="none" w:sz="0" w:space="0" w:color="auto"/>
        <w:right w:val="none" w:sz="0" w:space="0" w:color="auto"/>
      </w:divBdr>
    </w:div>
    <w:div w:id="1962833545">
      <w:bodyDiv w:val="1"/>
      <w:marLeft w:val="0"/>
      <w:marRight w:val="0"/>
      <w:marTop w:val="0"/>
      <w:marBottom w:val="0"/>
      <w:divBdr>
        <w:top w:val="none" w:sz="0" w:space="0" w:color="auto"/>
        <w:left w:val="none" w:sz="0" w:space="0" w:color="auto"/>
        <w:bottom w:val="none" w:sz="0" w:space="0" w:color="auto"/>
        <w:right w:val="none" w:sz="0" w:space="0" w:color="auto"/>
      </w:divBdr>
    </w:div>
    <w:div w:id="1968586174">
      <w:bodyDiv w:val="1"/>
      <w:marLeft w:val="0"/>
      <w:marRight w:val="0"/>
      <w:marTop w:val="0"/>
      <w:marBottom w:val="0"/>
      <w:divBdr>
        <w:top w:val="none" w:sz="0" w:space="0" w:color="auto"/>
        <w:left w:val="none" w:sz="0" w:space="0" w:color="auto"/>
        <w:bottom w:val="none" w:sz="0" w:space="0" w:color="auto"/>
        <w:right w:val="none" w:sz="0" w:space="0" w:color="auto"/>
      </w:divBdr>
    </w:div>
    <w:div w:id="1984430189">
      <w:bodyDiv w:val="1"/>
      <w:marLeft w:val="0"/>
      <w:marRight w:val="0"/>
      <w:marTop w:val="0"/>
      <w:marBottom w:val="0"/>
      <w:divBdr>
        <w:top w:val="none" w:sz="0" w:space="0" w:color="auto"/>
        <w:left w:val="none" w:sz="0" w:space="0" w:color="auto"/>
        <w:bottom w:val="none" w:sz="0" w:space="0" w:color="auto"/>
        <w:right w:val="none" w:sz="0" w:space="0" w:color="auto"/>
      </w:divBdr>
    </w:div>
    <w:div w:id="1986932345">
      <w:bodyDiv w:val="1"/>
      <w:marLeft w:val="0"/>
      <w:marRight w:val="0"/>
      <w:marTop w:val="0"/>
      <w:marBottom w:val="0"/>
      <w:divBdr>
        <w:top w:val="none" w:sz="0" w:space="0" w:color="auto"/>
        <w:left w:val="none" w:sz="0" w:space="0" w:color="auto"/>
        <w:bottom w:val="none" w:sz="0" w:space="0" w:color="auto"/>
        <w:right w:val="none" w:sz="0" w:space="0" w:color="auto"/>
      </w:divBdr>
    </w:div>
    <w:div w:id="1994289819">
      <w:bodyDiv w:val="1"/>
      <w:marLeft w:val="0"/>
      <w:marRight w:val="0"/>
      <w:marTop w:val="0"/>
      <w:marBottom w:val="0"/>
      <w:divBdr>
        <w:top w:val="none" w:sz="0" w:space="0" w:color="auto"/>
        <w:left w:val="none" w:sz="0" w:space="0" w:color="auto"/>
        <w:bottom w:val="none" w:sz="0" w:space="0" w:color="auto"/>
        <w:right w:val="none" w:sz="0" w:space="0" w:color="auto"/>
      </w:divBdr>
    </w:div>
    <w:div w:id="2004383491">
      <w:bodyDiv w:val="1"/>
      <w:marLeft w:val="0"/>
      <w:marRight w:val="0"/>
      <w:marTop w:val="0"/>
      <w:marBottom w:val="0"/>
      <w:divBdr>
        <w:top w:val="none" w:sz="0" w:space="0" w:color="auto"/>
        <w:left w:val="none" w:sz="0" w:space="0" w:color="auto"/>
        <w:bottom w:val="none" w:sz="0" w:space="0" w:color="auto"/>
        <w:right w:val="none" w:sz="0" w:space="0" w:color="auto"/>
      </w:divBdr>
    </w:div>
    <w:div w:id="2016640826">
      <w:bodyDiv w:val="1"/>
      <w:marLeft w:val="0"/>
      <w:marRight w:val="0"/>
      <w:marTop w:val="0"/>
      <w:marBottom w:val="0"/>
      <w:divBdr>
        <w:top w:val="none" w:sz="0" w:space="0" w:color="auto"/>
        <w:left w:val="none" w:sz="0" w:space="0" w:color="auto"/>
        <w:bottom w:val="none" w:sz="0" w:space="0" w:color="auto"/>
        <w:right w:val="none" w:sz="0" w:space="0" w:color="auto"/>
      </w:divBdr>
    </w:div>
    <w:div w:id="2027441837">
      <w:bodyDiv w:val="1"/>
      <w:marLeft w:val="0"/>
      <w:marRight w:val="0"/>
      <w:marTop w:val="0"/>
      <w:marBottom w:val="0"/>
      <w:divBdr>
        <w:top w:val="none" w:sz="0" w:space="0" w:color="auto"/>
        <w:left w:val="none" w:sz="0" w:space="0" w:color="auto"/>
        <w:bottom w:val="none" w:sz="0" w:space="0" w:color="auto"/>
        <w:right w:val="none" w:sz="0" w:space="0" w:color="auto"/>
      </w:divBdr>
    </w:div>
    <w:div w:id="2029406050">
      <w:bodyDiv w:val="1"/>
      <w:marLeft w:val="0"/>
      <w:marRight w:val="0"/>
      <w:marTop w:val="0"/>
      <w:marBottom w:val="0"/>
      <w:divBdr>
        <w:top w:val="none" w:sz="0" w:space="0" w:color="auto"/>
        <w:left w:val="none" w:sz="0" w:space="0" w:color="auto"/>
        <w:bottom w:val="none" w:sz="0" w:space="0" w:color="auto"/>
        <w:right w:val="none" w:sz="0" w:space="0" w:color="auto"/>
      </w:divBdr>
    </w:div>
    <w:div w:id="2031713790">
      <w:bodyDiv w:val="1"/>
      <w:marLeft w:val="0"/>
      <w:marRight w:val="0"/>
      <w:marTop w:val="0"/>
      <w:marBottom w:val="0"/>
      <w:divBdr>
        <w:top w:val="none" w:sz="0" w:space="0" w:color="auto"/>
        <w:left w:val="none" w:sz="0" w:space="0" w:color="auto"/>
        <w:bottom w:val="none" w:sz="0" w:space="0" w:color="auto"/>
        <w:right w:val="none" w:sz="0" w:space="0" w:color="auto"/>
      </w:divBdr>
    </w:div>
    <w:div w:id="2044088752">
      <w:bodyDiv w:val="1"/>
      <w:marLeft w:val="0"/>
      <w:marRight w:val="0"/>
      <w:marTop w:val="0"/>
      <w:marBottom w:val="0"/>
      <w:divBdr>
        <w:top w:val="none" w:sz="0" w:space="0" w:color="auto"/>
        <w:left w:val="none" w:sz="0" w:space="0" w:color="auto"/>
        <w:bottom w:val="none" w:sz="0" w:space="0" w:color="auto"/>
        <w:right w:val="none" w:sz="0" w:space="0" w:color="auto"/>
      </w:divBdr>
    </w:div>
    <w:div w:id="2051953673">
      <w:bodyDiv w:val="1"/>
      <w:marLeft w:val="0"/>
      <w:marRight w:val="0"/>
      <w:marTop w:val="0"/>
      <w:marBottom w:val="0"/>
      <w:divBdr>
        <w:top w:val="none" w:sz="0" w:space="0" w:color="auto"/>
        <w:left w:val="none" w:sz="0" w:space="0" w:color="auto"/>
        <w:bottom w:val="none" w:sz="0" w:space="0" w:color="auto"/>
        <w:right w:val="none" w:sz="0" w:space="0" w:color="auto"/>
      </w:divBdr>
    </w:div>
    <w:div w:id="2054960250">
      <w:bodyDiv w:val="1"/>
      <w:marLeft w:val="0"/>
      <w:marRight w:val="0"/>
      <w:marTop w:val="0"/>
      <w:marBottom w:val="0"/>
      <w:divBdr>
        <w:top w:val="none" w:sz="0" w:space="0" w:color="auto"/>
        <w:left w:val="none" w:sz="0" w:space="0" w:color="auto"/>
        <w:bottom w:val="none" w:sz="0" w:space="0" w:color="auto"/>
        <w:right w:val="none" w:sz="0" w:space="0" w:color="auto"/>
      </w:divBdr>
    </w:div>
    <w:div w:id="2062289460">
      <w:bodyDiv w:val="1"/>
      <w:marLeft w:val="0"/>
      <w:marRight w:val="0"/>
      <w:marTop w:val="0"/>
      <w:marBottom w:val="0"/>
      <w:divBdr>
        <w:top w:val="none" w:sz="0" w:space="0" w:color="auto"/>
        <w:left w:val="none" w:sz="0" w:space="0" w:color="auto"/>
        <w:bottom w:val="none" w:sz="0" w:space="0" w:color="auto"/>
        <w:right w:val="none" w:sz="0" w:space="0" w:color="auto"/>
      </w:divBdr>
    </w:div>
    <w:div w:id="2074035427">
      <w:bodyDiv w:val="1"/>
      <w:marLeft w:val="0"/>
      <w:marRight w:val="0"/>
      <w:marTop w:val="0"/>
      <w:marBottom w:val="0"/>
      <w:divBdr>
        <w:top w:val="none" w:sz="0" w:space="0" w:color="auto"/>
        <w:left w:val="none" w:sz="0" w:space="0" w:color="auto"/>
        <w:bottom w:val="none" w:sz="0" w:space="0" w:color="auto"/>
        <w:right w:val="none" w:sz="0" w:space="0" w:color="auto"/>
      </w:divBdr>
    </w:div>
    <w:div w:id="2082291307">
      <w:bodyDiv w:val="1"/>
      <w:marLeft w:val="0"/>
      <w:marRight w:val="0"/>
      <w:marTop w:val="0"/>
      <w:marBottom w:val="0"/>
      <w:divBdr>
        <w:top w:val="none" w:sz="0" w:space="0" w:color="auto"/>
        <w:left w:val="none" w:sz="0" w:space="0" w:color="auto"/>
        <w:bottom w:val="none" w:sz="0" w:space="0" w:color="auto"/>
        <w:right w:val="none" w:sz="0" w:space="0" w:color="auto"/>
      </w:divBdr>
    </w:div>
    <w:div w:id="2083332176">
      <w:bodyDiv w:val="1"/>
      <w:marLeft w:val="0"/>
      <w:marRight w:val="0"/>
      <w:marTop w:val="0"/>
      <w:marBottom w:val="0"/>
      <w:divBdr>
        <w:top w:val="none" w:sz="0" w:space="0" w:color="auto"/>
        <w:left w:val="none" w:sz="0" w:space="0" w:color="auto"/>
        <w:bottom w:val="none" w:sz="0" w:space="0" w:color="auto"/>
        <w:right w:val="none" w:sz="0" w:space="0" w:color="auto"/>
      </w:divBdr>
    </w:div>
    <w:div w:id="2107143080">
      <w:bodyDiv w:val="1"/>
      <w:marLeft w:val="0"/>
      <w:marRight w:val="0"/>
      <w:marTop w:val="0"/>
      <w:marBottom w:val="0"/>
      <w:divBdr>
        <w:top w:val="none" w:sz="0" w:space="0" w:color="auto"/>
        <w:left w:val="none" w:sz="0" w:space="0" w:color="auto"/>
        <w:bottom w:val="none" w:sz="0" w:space="0" w:color="auto"/>
        <w:right w:val="none" w:sz="0" w:space="0" w:color="auto"/>
      </w:divBdr>
    </w:div>
    <w:div w:id="2116824699">
      <w:bodyDiv w:val="1"/>
      <w:marLeft w:val="0"/>
      <w:marRight w:val="0"/>
      <w:marTop w:val="0"/>
      <w:marBottom w:val="0"/>
      <w:divBdr>
        <w:top w:val="none" w:sz="0" w:space="0" w:color="auto"/>
        <w:left w:val="none" w:sz="0" w:space="0" w:color="auto"/>
        <w:bottom w:val="none" w:sz="0" w:space="0" w:color="auto"/>
        <w:right w:val="none" w:sz="0" w:space="0" w:color="auto"/>
      </w:divBdr>
    </w:div>
    <w:div w:id="2119331790">
      <w:bodyDiv w:val="1"/>
      <w:marLeft w:val="0"/>
      <w:marRight w:val="0"/>
      <w:marTop w:val="0"/>
      <w:marBottom w:val="0"/>
      <w:divBdr>
        <w:top w:val="none" w:sz="0" w:space="0" w:color="auto"/>
        <w:left w:val="none" w:sz="0" w:space="0" w:color="auto"/>
        <w:bottom w:val="none" w:sz="0" w:space="0" w:color="auto"/>
        <w:right w:val="none" w:sz="0" w:space="0" w:color="auto"/>
      </w:divBdr>
    </w:div>
    <w:div w:id="213379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zakon4.rada.gov.ua/laws/show/5515-17/print136117165206694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543BC-8F28-4509-A8CB-943069966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2</Pages>
  <Words>3238</Words>
  <Characters>1847</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Типова форма рішення</vt:lpstr>
      <vt:lpstr>Типова форма рішення</vt:lpstr>
    </vt:vector>
  </TitlesOfParts>
  <Company>МФУ</Company>
  <LinksUpToDate>false</LinksUpToDate>
  <CharactersWithSpaces>5075</CharactersWithSpaces>
  <SharedDoc>false</SharedDoc>
  <HLinks>
    <vt:vector size="6" baseType="variant">
      <vt:variant>
        <vt:i4>1310739</vt:i4>
      </vt:variant>
      <vt:variant>
        <vt:i4>3</vt:i4>
      </vt:variant>
      <vt:variant>
        <vt:i4>0</vt:i4>
      </vt:variant>
      <vt:variant>
        <vt:i4>5</vt:i4>
      </vt:variant>
      <vt:variant>
        <vt:lpwstr>http://zakon4.rada.gov.ua/laws/show/5515-17/print1361171652066942</vt:lpwstr>
      </vt:variant>
      <vt:variant>
        <vt:lpwstr>n107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 форма рішення</dc:title>
  <dc:subject/>
  <dc:creator>khomych</dc:creator>
  <cp:keywords/>
  <dc:description/>
  <cp:lastModifiedBy>1</cp:lastModifiedBy>
  <cp:revision>255</cp:revision>
  <cp:lastPrinted>2025-03-27T07:20:00Z</cp:lastPrinted>
  <dcterms:created xsi:type="dcterms:W3CDTF">2022-02-15T06:20:00Z</dcterms:created>
  <dcterms:modified xsi:type="dcterms:W3CDTF">2025-05-26T11:16:00Z</dcterms:modified>
</cp:coreProperties>
</file>